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906A8" w14:textId="77777777" w:rsidR="00F751AA" w:rsidRDefault="00000000">
      <w:pPr>
        <w:jc w:val="center"/>
        <w:rPr>
          <w:rFonts w:ascii="微软雅黑" w:eastAsia="微软雅黑" w:hAnsi="微软雅黑" w:cs="微软雅黑" w:hint="eastAsia"/>
          <w:b/>
          <w:sz w:val="28"/>
          <w:szCs w:val="28"/>
        </w:rPr>
      </w:pPr>
      <w:r>
        <w:rPr>
          <w:rFonts w:ascii="微软雅黑" w:eastAsia="微软雅黑" w:hAnsi="微软雅黑" w:cs="微软雅黑" w:hint="eastAsia"/>
          <w:b/>
          <w:sz w:val="28"/>
          <w:szCs w:val="28"/>
        </w:rPr>
        <w:t>送审材料清单</w:t>
      </w:r>
    </w:p>
    <w:p w14:paraId="13869C0E" w14:textId="77777777" w:rsidR="007D6AE7" w:rsidRDefault="00000000" w:rsidP="007D5892">
      <w:pPr>
        <w:pStyle w:val="aa"/>
        <w:widowControl/>
        <w:numPr>
          <w:ilvl w:val="0"/>
          <w:numId w:val="3"/>
        </w:numPr>
        <w:shd w:val="clear" w:color="auto" w:fill="FFFFFF"/>
        <w:adjustRightInd w:val="0"/>
        <w:snapToGrid w:val="0"/>
        <w:spacing w:line="360" w:lineRule="auto"/>
        <w:ind w:left="472" w:firstLineChars="0"/>
        <w:jc w:val="left"/>
        <w:rPr>
          <w:rFonts w:ascii="Times New Roman" w:eastAsia="宋体" w:hAnsi="Times New Roman" w:cs="Times New Roman"/>
          <w:b/>
          <w:bCs/>
          <w:color w:val="333333"/>
          <w:kern w:val="0"/>
          <w:sz w:val="24"/>
          <w:szCs w:val="24"/>
        </w:rPr>
      </w:pPr>
      <w:r w:rsidRPr="007D6AE7">
        <w:rPr>
          <w:rFonts w:ascii="Times New Roman" w:eastAsia="宋体" w:hAnsi="Times New Roman" w:cs="Times New Roman"/>
          <w:b/>
          <w:bCs/>
          <w:color w:val="333333"/>
          <w:kern w:val="0"/>
          <w:sz w:val="24"/>
          <w:szCs w:val="24"/>
        </w:rPr>
        <w:t>初始审查需提交的文件</w:t>
      </w:r>
    </w:p>
    <w:p w14:paraId="22592C11" w14:textId="262278F2" w:rsidR="00F751AA" w:rsidRPr="007D6AE7" w:rsidRDefault="00000000" w:rsidP="007D6AE7">
      <w:pPr>
        <w:pStyle w:val="aa"/>
        <w:widowControl/>
        <w:shd w:val="clear" w:color="auto" w:fill="FFFFFF"/>
        <w:adjustRightInd w:val="0"/>
        <w:snapToGrid w:val="0"/>
        <w:spacing w:line="360" w:lineRule="auto"/>
        <w:ind w:left="472" w:firstLineChars="0" w:firstLine="0"/>
        <w:jc w:val="left"/>
        <w:rPr>
          <w:rFonts w:ascii="Times New Roman" w:eastAsia="宋体" w:hAnsi="Times New Roman" w:cs="Times New Roman"/>
          <w:b/>
          <w:bCs/>
          <w:color w:val="333333"/>
          <w:kern w:val="0"/>
          <w:sz w:val="24"/>
          <w:szCs w:val="24"/>
        </w:rPr>
      </w:pPr>
      <w:r w:rsidRPr="007D6AE7">
        <w:rPr>
          <w:rFonts w:ascii="Times New Roman" w:eastAsia="宋体" w:hAnsi="Times New Roman" w:cs="Times New Roman"/>
          <w:b/>
          <w:bCs/>
          <w:color w:val="333333"/>
          <w:kern w:val="0"/>
          <w:sz w:val="24"/>
          <w:szCs w:val="24"/>
        </w:rPr>
        <w:t>药物临床试验递交清单</w:t>
      </w:r>
    </w:p>
    <w:p w14:paraId="51FC4C96"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bookmarkStart w:id="0" w:name="_Hlk94101132"/>
      <w:r>
        <w:rPr>
          <w:rFonts w:ascii="Times New Roman" w:hAnsi="Times New Roman" w:cs="Times New Roman"/>
          <w:w w:val="106"/>
          <w:lang w:val="zh-CN"/>
        </w:rPr>
        <w:t>1.</w:t>
      </w:r>
      <w:r>
        <w:rPr>
          <w:rFonts w:ascii="Times New Roman" w:hAnsi="Times New Roman" w:cs="Times New Roman"/>
          <w:w w:val="106"/>
          <w:lang w:val="zh-CN"/>
        </w:rPr>
        <w:t>初始审查申请表；</w:t>
      </w:r>
    </w:p>
    <w:p w14:paraId="5712EA1C"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2.</w:t>
      </w:r>
      <w:r>
        <w:rPr>
          <w:rFonts w:ascii="Times New Roman" w:hAnsi="Times New Roman" w:cs="Times New Roman"/>
          <w:w w:val="106"/>
          <w:lang w:val="zh-CN"/>
        </w:rPr>
        <w:t>药物临床试验机构办公室项目立项申请表</w:t>
      </w:r>
      <w:r>
        <w:rPr>
          <w:rFonts w:ascii="Times New Roman" w:hAnsi="Times New Roman" w:cs="Times New Roman" w:hint="eastAsia"/>
          <w:w w:val="106"/>
          <w:lang w:val="zh-CN"/>
        </w:rPr>
        <w:t>；</w:t>
      </w:r>
    </w:p>
    <w:p w14:paraId="0BAC294A" w14:textId="26A0550A"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3.</w:t>
      </w:r>
      <w:r>
        <w:rPr>
          <w:rFonts w:ascii="Times New Roman" w:hAnsi="Times New Roman" w:cs="Times New Roman"/>
          <w:w w:val="106"/>
          <w:lang w:val="zh-CN"/>
        </w:rPr>
        <w:t>《药物临床试验批件》或《药品注册批件》</w:t>
      </w:r>
      <w:r w:rsidR="00007090">
        <w:rPr>
          <w:rFonts w:ascii="Times New Roman" w:hAnsi="Times New Roman" w:cs="Times New Roman" w:hint="eastAsia"/>
          <w:w w:val="106"/>
          <w:lang w:val="zh-CN"/>
        </w:rPr>
        <w:t>或临床试验许可证明资料</w:t>
      </w:r>
      <w:r>
        <w:rPr>
          <w:rFonts w:ascii="Times New Roman" w:hAnsi="Times New Roman" w:cs="Times New Roman"/>
          <w:w w:val="106"/>
          <w:lang w:val="zh-CN"/>
        </w:rPr>
        <w:t>；</w:t>
      </w:r>
      <w:r w:rsidR="00007090">
        <w:rPr>
          <w:rFonts w:ascii="Times New Roman" w:hAnsi="Times New Roman" w:cs="Times New Roman"/>
          <w:w w:val="106"/>
          <w:lang w:val="zh-CN"/>
        </w:rPr>
        <w:t>（如果有）</w:t>
      </w:r>
    </w:p>
    <w:p w14:paraId="66B8ABAF"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4.</w:t>
      </w:r>
      <w:r>
        <w:rPr>
          <w:rFonts w:ascii="Times New Roman" w:hAnsi="Times New Roman" w:cs="Times New Roman"/>
          <w:w w:val="106"/>
          <w:lang w:val="zh-CN"/>
        </w:rPr>
        <w:t>组长单位伦理批件及其他单位对此项目的否定意见及理由（如果有）；</w:t>
      </w:r>
    </w:p>
    <w:p w14:paraId="559F546E" w14:textId="6D852BA3"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5.</w:t>
      </w:r>
      <w:r>
        <w:rPr>
          <w:rFonts w:ascii="Times New Roman" w:hAnsi="Times New Roman" w:cs="Times New Roman"/>
          <w:w w:val="106"/>
          <w:lang w:val="zh-CN"/>
        </w:rPr>
        <w:t>申办者的资质证明（营业执照，药品生产许可证等）</w:t>
      </w:r>
      <w:r>
        <w:rPr>
          <w:rFonts w:ascii="Times New Roman" w:hAnsi="Times New Roman" w:cs="Times New Roman" w:hint="eastAsia"/>
          <w:w w:val="106"/>
          <w:lang w:val="zh-CN"/>
        </w:rPr>
        <w:t>；</w:t>
      </w:r>
    </w:p>
    <w:p w14:paraId="5C76E377"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6.CRO</w:t>
      </w:r>
      <w:r>
        <w:rPr>
          <w:rFonts w:ascii="Times New Roman" w:hAnsi="Times New Roman" w:cs="Times New Roman"/>
          <w:w w:val="106"/>
          <w:lang w:val="zh-CN"/>
        </w:rPr>
        <w:t>的资质证明和委托书（如果有）</w:t>
      </w:r>
      <w:r>
        <w:rPr>
          <w:rFonts w:ascii="Times New Roman" w:hAnsi="Times New Roman" w:cs="Times New Roman" w:hint="eastAsia"/>
          <w:w w:val="106"/>
          <w:lang w:val="zh-CN"/>
        </w:rPr>
        <w:t>；</w:t>
      </w:r>
    </w:p>
    <w:p w14:paraId="58012E76"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7.</w:t>
      </w:r>
      <w:r>
        <w:rPr>
          <w:rFonts w:ascii="Times New Roman" w:hAnsi="Times New Roman" w:cs="Times New Roman"/>
          <w:w w:val="106"/>
          <w:lang w:val="zh-CN"/>
        </w:rPr>
        <w:t>药检报告（包括试验药、对照药和安慰剂）</w:t>
      </w:r>
      <w:r>
        <w:rPr>
          <w:rFonts w:ascii="Times New Roman" w:hAnsi="Times New Roman" w:cs="Times New Roman" w:hint="eastAsia"/>
          <w:w w:val="106"/>
          <w:lang w:val="zh-CN"/>
        </w:rPr>
        <w:t>；</w:t>
      </w:r>
    </w:p>
    <w:p w14:paraId="406043BA" w14:textId="77777777" w:rsidR="00F751AA" w:rsidRDefault="00000000">
      <w:pPr>
        <w:pStyle w:val="ab"/>
        <w:tabs>
          <w:tab w:val="left" w:pos="420"/>
          <w:tab w:val="left" w:pos="1080"/>
        </w:tabs>
        <w:snapToGrid w:val="0"/>
        <w:spacing w:line="360" w:lineRule="auto"/>
        <w:ind w:left="480"/>
        <w:rPr>
          <w:rFonts w:ascii="Times New Roman" w:hAnsi="Times New Roman" w:cs="Times New Roman"/>
          <w:w w:val="106"/>
          <w:lang w:val="zh-CN"/>
        </w:rPr>
      </w:pPr>
      <w:r>
        <w:rPr>
          <w:rFonts w:ascii="Times New Roman" w:hAnsi="Times New Roman" w:cs="Times New Roman"/>
          <w:w w:val="106"/>
          <w:lang w:val="zh-CN"/>
        </w:rPr>
        <w:t>8.</w:t>
      </w:r>
      <w:r>
        <w:rPr>
          <w:rFonts w:ascii="Times New Roman" w:hAnsi="Times New Roman" w:cs="Times New Roman"/>
          <w:w w:val="106"/>
          <w:lang w:val="zh-CN"/>
        </w:rPr>
        <w:t>试验方案（</w:t>
      </w:r>
      <w:proofErr w:type="gramStart"/>
      <w:r>
        <w:rPr>
          <w:rFonts w:ascii="Times New Roman" w:hAnsi="Times New Roman" w:cs="Times New Roman"/>
          <w:w w:val="106"/>
          <w:lang w:val="zh-CN"/>
        </w:rPr>
        <w:t>含方案</w:t>
      </w:r>
      <w:proofErr w:type="gramEnd"/>
      <w:r>
        <w:rPr>
          <w:rFonts w:ascii="Times New Roman" w:hAnsi="Times New Roman" w:cs="Times New Roman"/>
          <w:w w:val="106"/>
          <w:lang w:val="zh-CN"/>
        </w:rPr>
        <w:t>版本号和日期，有申办者和研究者签字）；</w:t>
      </w:r>
      <w:r>
        <w:rPr>
          <w:rFonts w:ascii="Times New Roman" w:hAnsi="Times New Roman" w:cs="Times New Roman"/>
          <w:w w:val="106"/>
          <w:lang w:val="zh-CN"/>
        </w:rPr>
        <w:t xml:space="preserve"> </w:t>
      </w:r>
    </w:p>
    <w:p w14:paraId="48130EC3"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9.</w:t>
      </w:r>
      <w:r>
        <w:rPr>
          <w:rFonts w:ascii="Times New Roman" w:hAnsi="Times New Roman" w:cs="Times New Roman"/>
          <w:w w:val="106"/>
          <w:lang w:val="zh-CN"/>
        </w:rPr>
        <w:t>知情同意书</w:t>
      </w:r>
      <w:r>
        <w:rPr>
          <w:rFonts w:ascii="Times New Roman" w:hAnsi="Times New Roman" w:cs="Times New Roman"/>
          <w:w w:val="106"/>
          <w:lang w:val="zh-CN"/>
        </w:rPr>
        <w:t xml:space="preserve"> </w:t>
      </w:r>
      <w:r>
        <w:rPr>
          <w:rFonts w:ascii="Times New Roman" w:hAnsi="Times New Roman" w:cs="Times New Roman"/>
          <w:w w:val="106"/>
          <w:lang w:val="zh-CN"/>
        </w:rPr>
        <w:t>（含版本号和日期，如不计划纳入外国人，不受理英文版）；</w:t>
      </w:r>
    </w:p>
    <w:p w14:paraId="1E2A20AA" w14:textId="4A114BBA"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10.</w:t>
      </w:r>
      <w:r>
        <w:rPr>
          <w:rFonts w:ascii="Times New Roman" w:hAnsi="Times New Roman" w:cs="Times New Roman"/>
          <w:w w:val="106"/>
          <w:lang w:val="zh-CN"/>
        </w:rPr>
        <w:t>招募受试者相关资料，包括广告和宣传册等（注明版本号和日期）</w:t>
      </w:r>
      <w:r w:rsidR="00D032BC">
        <w:rPr>
          <w:rFonts w:asciiTheme="minorEastAsia" w:hAnsiTheme="minorEastAsia" w:hint="eastAsia"/>
        </w:rPr>
        <w:t>（如果有）</w:t>
      </w:r>
      <w:r>
        <w:rPr>
          <w:rFonts w:ascii="Times New Roman" w:hAnsi="Times New Roman" w:cs="Times New Roman"/>
          <w:w w:val="106"/>
          <w:lang w:val="zh-CN"/>
        </w:rPr>
        <w:t>；</w:t>
      </w:r>
    </w:p>
    <w:p w14:paraId="5133DAB8"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11.</w:t>
      </w:r>
      <w:r>
        <w:rPr>
          <w:rFonts w:ascii="Times New Roman" w:hAnsi="Times New Roman" w:cs="Times New Roman"/>
          <w:w w:val="106"/>
          <w:lang w:val="zh-CN"/>
        </w:rPr>
        <w:t>病例报告表（含版本号和日期）；</w:t>
      </w:r>
    </w:p>
    <w:p w14:paraId="4D5AB131" w14:textId="7D93DA2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12.</w:t>
      </w:r>
      <w:r>
        <w:rPr>
          <w:rFonts w:ascii="Times New Roman" w:hAnsi="Times New Roman" w:cs="Times New Roman"/>
          <w:w w:val="106"/>
          <w:lang w:val="zh-CN"/>
        </w:rPr>
        <w:t>研究病历或研究原始记录（含版本号和日期）</w:t>
      </w:r>
      <w:r w:rsidR="00D032BC">
        <w:rPr>
          <w:rFonts w:asciiTheme="minorEastAsia" w:hAnsiTheme="minorEastAsia" w:hint="eastAsia"/>
        </w:rPr>
        <w:t>（如果有）</w:t>
      </w:r>
      <w:r>
        <w:rPr>
          <w:rFonts w:ascii="Times New Roman" w:hAnsi="Times New Roman" w:cs="Times New Roman"/>
          <w:w w:val="106"/>
          <w:lang w:val="zh-CN"/>
        </w:rPr>
        <w:t>；</w:t>
      </w:r>
    </w:p>
    <w:p w14:paraId="2B4C714E"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13.</w:t>
      </w:r>
      <w:r>
        <w:rPr>
          <w:rFonts w:ascii="Times New Roman" w:hAnsi="Times New Roman" w:cs="Times New Roman"/>
          <w:w w:val="106"/>
          <w:lang w:val="zh-CN"/>
        </w:rPr>
        <w:t>研究者手册（含版本号和日期）；</w:t>
      </w:r>
      <w:r>
        <w:rPr>
          <w:rFonts w:ascii="Times New Roman" w:hAnsi="Times New Roman" w:cs="Times New Roman"/>
          <w:w w:val="106"/>
          <w:lang w:val="zh-CN"/>
        </w:rPr>
        <w:t xml:space="preserve"> </w:t>
      </w:r>
    </w:p>
    <w:p w14:paraId="2EA38245"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14.</w:t>
      </w:r>
      <w:r>
        <w:rPr>
          <w:rFonts w:ascii="Times New Roman" w:hAnsi="Times New Roman" w:cs="Times New Roman"/>
          <w:w w:val="106"/>
          <w:lang w:val="zh-CN"/>
        </w:rPr>
        <w:t>主要研究者简历（含</w:t>
      </w:r>
      <w:r>
        <w:rPr>
          <w:rFonts w:ascii="Times New Roman" w:hAnsi="Times New Roman" w:cs="Times New Roman"/>
          <w:w w:val="106"/>
          <w:lang w:val="zh-CN"/>
        </w:rPr>
        <w:t>GCP</w:t>
      </w:r>
      <w:r>
        <w:rPr>
          <w:rFonts w:ascii="Times New Roman" w:hAnsi="Times New Roman" w:cs="Times New Roman"/>
          <w:w w:val="106"/>
          <w:lang w:val="zh-CN"/>
        </w:rPr>
        <w:t>培训证书复印件）；</w:t>
      </w:r>
    </w:p>
    <w:p w14:paraId="51C96F1A"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15.</w:t>
      </w:r>
      <w:r>
        <w:rPr>
          <w:rFonts w:ascii="Times New Roman" w:hAnsi="Times New Roman" w:cs="Times New Roman"/>
          <w:w w:val="106"/>
          <w:lang w:val="zh-CN"/>
        </w:rPr>
        <w:t>主要研究者声明；</w:t>
      </w:r>
    </w:p>
    <w:p w14:paraId="37B810B6" w14:textId="49A5A77C"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16.</w:t>
      </w:r>
      <w:r>
        <w:rPr>
          <w:rFonts w:ascii="Times New Roman" w:hAnsi="Times New Roman" w:cs="Times New Roman"/>
          <w:w w:val="106"/>
          <w:lang w:val="zh-CN"/>
        </w:rPr>
        <w:t>保险证明</w:t>
      </w:r>
      <w:r w:rsidR="00310A4A">
        <w:rPr>
          <w:rFonts w:ascii="Times New Roman" w:hAnsi="Times New Roman" w:cs="Times New Roman" w:hint="eastAsia"/>
          <w:w w:val="106"/>
          <w:lang w:val="zh-CN"/>
        </w:rPr>
        <w:t>（如果有）</w:t>
      </w:r>
      <w:r>
        <w:rPr>
          <w:rFonts w:ascii="Times New Roman" w:hAnsi="Times New Roman" w:cs="Times New Roman"/>
          <w:w w:val="106"/>
          <w:lang w:val="zh-CN"/>
        </w:rPr>
        <w:t>；</w:t>
      </w:r>
    </w:p>
    <w:p w14:paraId="2B65EEE9" w14:textId="764D83F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kern w:val="2"/>
          <w:lang w:val="zh-CN"/>
        </w:rPr>
        <w:t>17.</w:t>
      </w:r>
      <w:r>
        <w:rPr>
          <w:rFonts w:ascii="Times New Roman" w:hAnsi="Times New Roman" w:cs="Times New Roman"/>
          <w:w w:val="106"/>
          <w:lang w:val="zh-CN"/>
        </w:rPr>
        <w:t>提供给受试者的其他书面资料，如受试者日志卡、患者卡片等</w:t>
      </w:r>
      <w:r w:rsidR="00007090">
        <w:rPr>
          <w:rFonts w:ascii="Times New Roman" w:hAnsi="Times New Roman" w:cs="Times New Roman" w:hint="eastAsia"/>
          <w:w w:val="106"/>
          <w:lang w:val="zh-CN"/>
        </w:rPr>
        <w:t>（如果有）</w:t>
      </w:r>
      <w:r>
        <w:rPr>
          <w:rFonts w:ascii="Times New Roman" w:hAnsi="Times New Roman" w:cs="Times New Roman" w:hint="eastAsia"/>
          <w:w w:val="106"/>
          <w:lang w:val="zh-CN"/>
        </w:rPr>
        <w:t>；</w:t>
      </w:r>
    </w:p>
    <w:p w14:paraId="008B1D7E" w14:textId="19FEA3DE"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18.</w:t>
      </w:r>
      <w:r>
        <w:rPr>
          <w:rFonts w:ascii="Times New Roman" w:hAnsi="Times New Roman" w:cs="Times New Roman"/>
          <w:w w:val="106"/>
          <w:lang w:val="zh-CN"/>
        </w:rPr>
        <w:t>其他未列出的伦理审查相关材料（现有的安全性资料，包含受试者补偿信息的文件</w:t>
      </w:r>
      <w:r w:rsidR="004B157C">
        <w:rPr>
          <w:rFonts w:ascii="Times New Roman" w:hAnsi="Times New Roman" w:cs="Times New Roman" w:hint="eastAsia"/>
          <w:w w:val="106"/>
          <w:lang w:val="zh-CN"/>
        </w:rPr>
        <w:t>、</w:t>
      </w:r>
      <w:r w:rsidR="004B157C">
        <w:rPr>
          <w:rFonts w:ascii="Times New Roman" w:hAnsi="Times New Roman" w:cs="Times New Roman" w:hint="eastAsia"/>
          <w:w w:val="106"/>
          <w:lang w:val="zh-CN"/>
        </w:rPr>
        <w:t>CRA</w:t>
      </w:r>
      <w:r w:rsidR="00BD1423">
        <w:rPr>
          <w:rFonts w:ascii="Times New Roman" w:hAnsi="Times New Roman" w:cs="Times New Roman" w:hint="eastAsia"/>
          <w:w w:val="106"/>
          <w:lang w:val="zh-CN"/>
        </w:rPr>
        <w:t>委托函</w:t>
      </w:r>
      <w:r>
        <w:rPr>
          <w:rFonts w:ascii="Times New Roman" w:hAnsi="Times New Roman" w:cs="Times New Roman"/>
          <w:w w:val="106"/>
          <w:lang w:val="zh-CN"/>
        </w:rPr>
        <w:t>等）</w:t>
      </w:r>
      <w:r w:rsidR="00A45A29">
        <w:rPr>
          <w:rFonts w:ascii="Times New Roman" w:hAnsi="Times New Roman" w:cs="Times New Roman" w:hint="eastAsia"/>
          <w:w w:val="106"/>
          <w:lang w:val="zh-CN"/>
        </w:rPr>
        <w:t>；</w:t>
      </w:r>
    </w:p>
    <w:p w14:paraId="39F963A7" w14:textId="7E30ECCC" w:rsidR="00192A4F" w:rsidRPr="007D6AE7" w:rsidRDefault="00310A4A">
      <w:pPr>
        <w:widowControl/>
        <w:shd w:val="clear" w:color="auto" w:fill="FFFFFF"/>
        <w:adjustRightInd w:val="0"/>
        <w:snapToGrid w:val="0"/>
        <w:spacing w:line="360" w:lineRule="auto"/>
        <w:ind w:left="472"/>
        <w:jc w:val="left"/>
        <w:rPr>
          <w:rFonts w:ascii="Times New Roman" w:eastAsia="宋体" w:hAnsi="Times New Roman" w:cs="Times New Roman"/>
          <w:w w:val="106"/>
          <w:kern w:val="0"/>
          <w:sz w:val="24"/>
          <w:szCs w:val="24"/>
          <w:lang w:val="zh-CN"/>
        </w:rPr>
      </w:pPr>
      <w:r w:rsidRPr="007D6AE7">
        <w:rPr>
          <w:rFonts w:ascii="Times New Roman" w:eastAsia="宋体" w:hAnsi="Times New Roman" w:cs="Times New Roman" w:hint="eastAsia"/>
          <w:w w:val="106"/>
          <w:kern w:val="0"/>
          <w:sz w:val="24"/>
          <w:szCs w:val="24"/>
          <w:lang w:val="zh-CN"/>
        </w:rPr>
        <w:t>19.</w:t>
      </w:r>
      <w:r w:rsidRPr="007D6AE7">
        <w:rPr>
          <w:rFonts w:ascii="Times New Roman" w:eastAsia="宋体" w:hAnsi="Times New Roman" w:cs="Times New Roman" w:hint="eastAsia"/>
          <w:w w:val="106"/>
          <w:kern w:val="0"/>
          <w:sz w:val="24"/>
          <w:szCs w:val="24"/>
          <w:lang w:val="zh-CN"/>
        </w:rPr>
        <w:t>申办者资料真实性声明</w:t>
      </w:r>
      <w:bookmarkEnd w:id="0"/>
      <w:r w:rsidR="00A45A29">
        <w:rPr>
          <w:rFonts w:ascii="Times New Roman" w:eastAsia="宋体" w:hAnsi="Times New Roman" w:cs="Times New Roman" w:hint="eastAsia"/>
          <w:w w:val="106"/>
          <w:kern w:val="0"/>
          <w:sz w:val="24"/>
          <w:szCs w:val="24"/>
          <w:lang w:val="zh-CN"/>
        </w:rPr>
        <w:t>。</w:t>
      </w:r>
    </w:p>
    <w:p w14:paraId="266D0D18" w14:textId="3DC7EDC5" w:rsidR="00F751AA" w:rsidRDefault="00000000">
      <w:pPr>
        <w:widowControl/>
        <w:shd w:val="clear" w:color="auto" w:fill="FFFFFF"/>
        <w:adjustRightInd w:val="0"/>
        <w:snapToGrid w:val="0"/>
        <w:spacing w:line="360" w:lineRule="auto"/>
        <w:ind w:left="472"/>
        <w:jc w:val="left"/>
        <w:rPr>
          <w:rFonts w:ascii="Times New Roman" w:eastAsia="宋体" w:hAnsi="Times New Roman" w:cs="Times New Roman"/>
          <w:b/>
          <w:bCs/>
          <w:color w:val="333333"/>
          <w:kern w:val="0"/>
          <w:sz w:val="24"/>
          <w:szCs w:val="24"/>
        </w:rPr>
      </w:pPr>
      <w:r>
        <w:rPr>
          <w:rFonts w:ascii="Times New Roman" w:eastAsia="宋体" w:hAnsi="Times New Roman" w:cs="Times New Roman"/>
          <w:b/>
          <w:bCs/>
          <w:color w:val="333333"/>
          <w:kern w:val="0"/>
          <w:sz w:val="24"/>
          <w:szCs w:val="24"/>
        </w:rPr>
        <w:t>医疗器械</w:t>
      </w:r>
      <w:r w:rsidR="007607BA">
        <w:rPr>
          <w:rFonts w:ascii="Times New Roman" w:eastAsia="宋体" w:hAnsi="Times New Roman" w:cs="Times New Roman" w:hint="eastAsia"/>
          <w:b/>
          <w:bCs/>
          <w:color w:val="333333"/>
          <w:kern w:val="0"/>
          <w:sz w:val="24"/>
          <w:szCs w:val="24"/>
        </w:rPr>
        <w:t>/</w:t>
      </w:r>
      <w:r w:rsidR="007607BA">
        <w:rPr>
          <w:rFonts w:ascii="Times New Roman" w:eastAsia="宋体" w:hAnsi="Times New Roman" w:cs="Times New Roman" w:hint="eastAsia"/>
          <w:b/>
          <w:bCs/>
          <w:color w:val="333333"/>
          <w:kern w:val="0"/>
          <w:sz w:val="24"/>
          <w:szCs w:val="24"/>
        </w:rPr>
        <w:t>体外诊断试剂</w:t>
      </w:r>
      <w:r>
        <w:rPr>
          <w:rFonts w:ascii="Times New Roman" w:eastAsia="宋体" w:hAnsi="Times New Roman" w:cs="Times New Roman"/>
          <w:b/>
          <w:bCs/>
          <w:color w:val="333333"/>
          <w:kern w:val="0"/>
          <w:sz w:val="24"/>
          <w:szCs w:val="24"/>
        </w:rPr>
        <w:t>临床试验递交清单</w:t>
      </w:r>
    </w:p>
    <w:p w14:paraId="409C0A37"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bookmarkStart w:id="1" w:name="_Hlk169507808"/>
      <w:r>
        <w:rPr>
          <w:rFonts w:ascii="Times New Roman" w:hAnsi="Times New Roman" w:cs="Times New Roman"/>
          <w:w w:val="106"/>
          <w:lang w:val="zh-CN"/>
        </w:rPr>
        <w:t>1.</w:t>
      </w:r>
      <w:r>
        <w:rPr>
          <w:rFonts w:ascii="Times New Roman" w:hAnsi="Times New Roman" w:cs="Times New Roman"/>
          <w:w w:val="106"/>
          <w:lang w:val="zh-CN"/>
        </w:rPr>
        <w:t>初始审查申请表；</w:t>
      </w:r>
    </w:p>
    <w:p w14:paraId="3D40B82C"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2.</w:t>
      </w:r>
      <w:r>
        <w:rPr>
          <w:rFonts w:ascii="Times New Roman" w:hAnsi="Times New Roman" w:cs="Times New Roman"/>
          <w:w w:val="106"/>
          <w:lang w:val="zh-CN"/>
        </w:rPr>
        <w:t>药物临床试验机构办公室项目立项申请表；</w:t>
      </w:r>
    </w:p>
    <w:p w14:paraId="1C7A54DE" w14:textId="17C7DD02" w:rsidR="000820F2" w:rsidRDefault="000820F2">
      <w:pPr>
        <w:pStyle w:val="ab"/>
        <w:tabs>
          <w:tab w:val="left" w:pos="420"/>
          <w:tab w:val="left" w:pos="1080"/>
        </w:tabs>
        <w:snapToGrid w:val="0"/>
        <w:spacing w:line="360" w:lineRule="auto"/>
        <w:ind w:left="506"/>
        <w:rPr>
          <w:rFonts w:ascii="Times New Roman" w:hAnsi="Times New Roman" w:cs="Times New Roman"/>
          <w:w w:val="106"/>
          <w:lang w:val="zh-CN"/>
        </w:rPr>
      </w:pPr>
      <w:r w:rsidRPr="00C8737A">
        <w:rPr>
          <w:rFonts w:ascii="Times New Roman" w:hAnsi="Times New Roman" w:cs="Times New Roman" w:hint="eastAsia"/>
          <w:w w:val="106"/>
          <w:lang w:val="zh-CN"/>
        </w:rPr>
        <w:lastRenderedPageBreak/>
        <w:t>3</w:t>
      </w:r>
      <w:r w:rsidR="007D6AE7" w:rsidRPr="00C8737A">
        <w:rPr>
          <w:rFonts w:ascii="Times New Roman" w:hAnsi="Times New Roman" w:cs="Times New Roman" w:hint="eastAsia"/>
          <w:w w:val="106"/>
          <w:lang w:val="zh-CN"/>
        </w:rPr>
        <w:t>.</w:t>
      </w:r>
      <w:r w:rsidRPr="00C8737A">
        <w:rPr>
          <w:rFonts w:ascii="Times New Roman" w:hAnsi="Times New Roman" w:cs="Times New Roman" w:hint="eastAsia"/>
          <w:color w:val="000000"/>
          <w:szCs w:val="21"/>
        </w:rPr>
        <w:t>临床试验备案文件</w:t>
      </w:r>
      <w:r w:rsidRPr="00C8737A">
        <w:rPr>
          <w:rFonts w:ascii="Times New Roman" w:hAnsi="Times New Roman" w:cs="Times New Roman" w:hint="eastAsia"/>
          <w:color w:val="000000"/>
          <w:szCs w:val="21"/>
        </w:rPr>
        <w:t>/</w:t>
      </w:r>
      <w:r w:rsidRPr="00C8737A">
        <w:rPr>
          <w:rFonts w:ascii="Times New Roman" w:hAnsi="Times New Roman" w:cs="Times New Roman" w:hint="eastAsia"/>
          <w:color w:val="000000"/>
          <w:szCs w:val="21"/>
        </w:rPr>
        <w:t>临床试验批件</w:t>
      </w:r>
      <w:r w:rsidR="00C8737A" w:rsidRPr="00C8737A">
        <w:rPr>
          <w:rFonts w:ascii="Times New Roman" w:hAnsi="Times New Roman" w:cs="Times New Roman"/>
          <w:w w:val="106"/>
          <w:lang w:val="zh-CN"/>
        </w:rPr>
        <w:t>（如有）</w:t>
      </w:r>
      <w:r w:rsidRPr="00C8737A">
        <w:rPr>
          <w:rFonts w:ascii="Times New Roman" w:hAnsi="Times New Roman" w:cs="Times New Roman" w:hint="eastAsia"/>
          <w:color w:val="000000"/>
          <w:szCs w:val="21"/>
        </w:rPr>
        <w:t>；</w:t>
      </w:r>
    </w:p>
    <w:p w14:paraId="76E641CE" w14:textId="5285F528" w:rsidR="00F751AA" w:rsidRDefault="00C8737A">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hint="eastAsia"/>
          <w:w w:val="106"/>
          <w:lang w:val="zh-CN"/>
        </w:rPr>
        <w:t>4</w:t>
      </w:r>
      <w:r>
        <w:rPr>
          <w:rFonts w:ascii="Times New Roman" w:hAnsi="Times New Roman" w:cs="Times New Roman"/>
          <w:w w:val="106"/>
          <w:lang w:val="zh-CN"/>
        </w:rPr>
        <w:t>.</w:t>
      </w:r>
      <w:r>
        <w:rPr>
          <w:rFonts w:ascii="Times New Roman" w:hAnsi="Times New Roman" w:cs="Times New Roman"/>
          <w:w w:val="106"/>
          <w:lang w:val="zh-CN"/>
        </w:rPr>
        <w:t>组长单位伦理批件（如有）；</w:t>
      </w:r>
    </w:p>
    <w:p w14:paraId="7A776329" w14:textId="78A5CBC8" w:rsidR="00F751AA" w:rsidRDefault="00C8737A">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hint="eastAsia"/>
          <w:w w:val="106"/>
          <w:lang w:val="zh-CN"/>
        </w:rPr>
        <w:t>5</w:t>
      </w:r>
      <w:r>
        <w:rPr>
          <w:rFonts w:ascii="Times New Roman" w:hAnsi="Times New Roman" w:cs="Times New Roman"/>
          <w:w w:val="106"/>
          <w:lang w:val="zh-CN"/>
        </w:rPr>
        <w:t>.</w:t>
      </w:r>
      <w:r>
        <w:rPr>
          <w:rFonts w:ascii="Times New Roman" w:hAnsi="Times New Roman" w:cs="Times New Roman"/>
          <w:w w:val="106"/>
          <w:lang w:val="zh-CN"/>
        </w:rPr>
        <w:t>申办者的资质证明（营业执照，医疗器械生产许可证等）；</w:t>
      </w:r>
    </w:p>
    <w:p w14:paraId="1E2F93E3" w14:textId="21C192EB" w:rsidR="00007090" w:rsidRPr="00A54DC9" w:rsidRDefault="00C8737A" w:rsidP="00A54DC9">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hint="eastAsia"/>
          <w:w w:val="106"/>
          <w:lang w:val="zh-CN"/>
        </w:rPr>
        <w:t>6</w:t>
      </w:r>
      <w:r>
        <w:rPr>
          <w:rFonts w:ascii="Times New Roman" w:hAnsi="Times New Roman" w:cs="Times New Roman"/>
          <w:w w:val="106"/>
          <w:lang w:val="zh-CN"/>
        </w:rPr>
        <w:t>.CRO</w:t>
      </w:r>
      <w:r>
        <w:rPr>
          <w:rFonts w:ascii="Times New Roman" w:hAnsi="Times New Roman" w:cs="Times New Roman"/>
          <w:w w:val="106"/>
          <w:lang w:val="zh-CN"/>
        </w:rPr>
        <w:t>的资质证明和委托书（如果有）；</w:t>
      </w:r>
    </w:p>
    <w:p w14:paraId="49485D1C" w14:textId="75669D54" w:rsidR="000820F2" w:rsidRPr="00A54DC9" w:rsidRDefault="00A54DC9" w:rsidP="000820F2">
      <w:pPr>
        <w:pStyle w:val="ab"/>
        <w:tabs>
          <w:tab w:val="left" w:pos="420"/>
          <w:tab w:val="left" w:pos="1080"/>
        </w:tabs>
        <w:snapToGrid w:val="0"/>
        <w:spacing w:line="360" w:lineRule="auto"/>
        <w:ind w:left="506"/>
        <w:rPr>
          <w:rFonts w:ascii="Times New Roman" w:hAnsi="Times New Roman" w:cs="Times New Roman"/>
          <w:w w:val="106"/>
        </w:rPr>
      </w:pPr>
      <w:r>
        <w:rPr>
          <w:rFonts w:ascii="Times New Roman" w:hAnsi="Times New Roman" w:cs="Times New Roman" w:hint="eastAsia"/>
          <w:w w:val="106"/>
        </w:rPr>
        <w:t>7</w:t>
      </w:r>
      <w:r w:rsidRPr="00A54DC9">
        <w:rPr>
          <w:rFonts w:ascii="Times New Roman" w:hAnsi="Times New Roman" w:cs="Times New Roman" w:hint="eastAsia"/>
          <w:w w:val="106"/>
        </w:rPr>
        <w:t>.</w:t>
      </w:r>
      <w:r w:rsidR="000820F2" w:rsidRPr="00A54DC9">
        <w:rPr>
          <w:rFonts w:ascii="Times New Roman" w:hAnsi="Times New Roman" w:cs="Times New Roman" w:hint="eastAsia"/>
          <w:w w:val="106"/>
        </w:rPr>
        <w:t>基于产品技术要求的</w:t>
      </w:r>
      <w:r w:rsidRPr="00A54DC9">
        <w:rPr>
          <w:rFonts w:ascii="Times New Roman" w:hAnsi="Times New Roman" w:cs="Times New Roman" w:hint="eastAsia"/>
          <w:w w:val="106"/>
        </w:rPr>
        <w:t>产品检验报告；</w:t>
      </w:r>
    </w:p>
    <w:p w14:paraId="7E040498" w14:textId="5337BBE5" w:rsidR="00F751AA" w:rsidRDefault="00A54DC9">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hint="eastAsia"/>
          <w:w w:val="106"/>
        </w:rPr>
        <w:t>8</w:t>
      </w:r>
      <w:r w:rsidRPr="00A54DC9">
        <w:rPr>
          <w:rFonts w:ascii="Times New Roman" w:hAnsi="Times New Roman" w:cs="Times New Roman"/>
          <w:w w:val="106"/>
          <w:lang w:val="zh-CN"/>
        </w:rPr>
        <w:t>.</w:t>
      </w:r>
      <w:r w:rsidRPr="00A54DC9">
        <w:rPr>
          <w:rFonts w:ascii="Times New Roman" w:hAnsi="Times New Roman" w:cs="Times New Roman" w:hint="eastAsia"/>
          <w:w w:val="106"/>
        </w:rPr>
        <w:t>试验用医疗器械的研制符合适用的医疗器械质量管理体系相关要求的声明</w:t>
      </w:r>
      <w:r w:rsidRPr="00A54DC9">
        <w:rPr>
          <w:rFonts w:ascii="Times New Roman" w:hAnsi="Times New Roman" w:cs="Times New Roman"/>
          <w:w w:val="106"/>
          <w:lang w:val="zh-CN"/>
        </w:rPr>
        <w:t>；</w:t>
      </w:r>
    </w:p>
    <w:p w14:paraId="7B3144B5" w14:textId="7FB6504B" w:rsidR="00F751AA" w:rsidRDefault="00A54DC9">
      <w:pPr>
        <w:pStyle w:val="ab"/>
        <w:tabs>
          <w:tab w:val="left" w:pos="420"/>
          <w:tab w:val="left" w:pos="1080"/>
        </w:tabs>
        <w:snapToGrid w:val="0"/>
        <w:spacing w:line="360" w:lineRule="auto"/>
        <w:ind w:left="480"/>
        <w:rPr>
          <w:rFonts w:ascii="Times New Roman" w:hAnsi="Times New Roman" w:cs="Times New Roman"/>
          <w:w w:val="106"/>
          <w:lang w:val="zh-CN"/>
        </w:rPr>
      </w:pPr>
      <w:r>
        <w:rPr>
          <w:rFonts w:ascii="Times New Roman" w:hAnsi="Times New Roman" w:cs="Times New Roman" w:hint="eastAsia"/>
          <w:w w:val="106"/>
          <w:lang w:val="zh-CN"/>
        </w:rPr>
        <w:t>9</w:t>
      </w:r>
      <w:r>
        <w:rPr>
          <w:rFonts w:ascii="Times New Roman" w:hAnsi="Times New Roman" w:cs="Times New Roman"/>
          <w:w w:val="106"/>
          <w:lang w:val="zh-CN"/>
        </w:rPr>
        <w:t>.</w:t>
      </w:r>
      <w:r>
        <w:rPr>
          <w:rFonts w:ascii="Times New Roman" w:hAnsi="Times New Roman" w:cs="Times New Roman"/>
          <w:w w:val="106"/>
          <w:lang w:val="zh-CN"/>
        </w:rPr>
        <w:t>试验方案（</w:t>
      </w:r>
      <w:proofErr w:type="gramStart"/>
      <w:r>
        <w:rPr>
          <w:rFonts w:ascii="Times New Roman" w:hAnsi="Times New Roman" w:cs="Times New Roman"/>
          <w:w w:val="106"/>
          <w:lang w:val="zh-CN"/>
        </w:rPr>
        <w:t>含方案</w:t>
      </w:r>
      <w:proofErr w:type="gramEnd"/>
      <w:r>
        <w:rPr>
          <w:rFonts w:ascii="Times New Roman" w:hAnsi="Times New Roman" w:cs="Times New Roman"/>
          <w:w w:val="106"/>
          <w:lang w:val="zh-CN"/>
        </w:rPr>
        <w:t>版本号和日期，有申办者和研究者签字）；</w:t>
      </w:r>
      <w:r>
        <w:rPr>
          <w:rFonts w:ascii="Times New Roman" w:hAnsi="Times New Roman" w:cs="Times New Roman"/>
          <w:w w:val="106"/>
          <w:lang w:val="zh-CN"/>
        </w:rPr>
        <w:t xml:space="preserve"> </w:t>
      </w:r>
    </w:p>
    <w:p w14:paraId="2C25DFF2"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10.</w:t>
      </w:r>
      <w:r>
        <w:rPr>
          <w:rFonts w:ascii="Times New Roman" w:hAnsi="Times New Roman" w:cs="Times New Roman"/>
          <w:w w:val="106"/>
          <w:lang w:val="zh-CN"/>
        </w:rPr>
        <w:t>知情同意书（含版本号和日期，如不计划纳入外国人，不受理英文版）；</w:t>
      </w:r>
    </w:p>
    <w:p w14:paraId="440D1B0F" w14:textId="263D86E4"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11.</w:t>
      </w:r>
      <w:r>
        <w:rPr>
          <w:rFonts w:ascii="Times New Roman" w:hAnsi="Times New Roman" w:cs="Times New Roman"/>
          <w:w w:val="106"/>
          <w:lang w:val="zh-CN"/>
        </w:rPr>
        <w:t>招募受试者相关资料，包括广告和宣传册等（注明版本号和日期）</w:t>
      </w:r>
      <w:r w:rsidR="00007090">
        <w:rPr>
          <w:rFonts w:ascii="Times New Roman" w:hAnsi="Times New Roman" w:cs="Times New Roman" w:hint="eastAsia"/>
          <w:w w:val="106"/>
          <w:lang w:val="zh-CN"/>
        </w:rPr>
        <w:t>（如果有）</w:t>
      </w:r>
      <w:r>
        <w:rPr>
          <w:rFonts w:ascii="Times New Roman" w:hAnsi="Times New Roman" w:cs="Times New Roman"/>
          <w:w w:val="106"/>
          <w:lang w:val="zh-CN"/>
        </w:rPr>
        <w:t>；</w:t>
      </w:r>
    </w:p>
    <w:p w14:paraId="45D3E79D"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12.</w:t>
      </w:r>
      <w:r>
        <w:rPr>
          <w:rFonts w:ascii="Times New Roman" w:hAnsi="Times New Roman" w:cs="Times New Roman"/>
          <w:w w:val="106"/>
          <w:lang w:val="zh-CN"/>
        </w:rPr>
        <w:t>病例报告表（含版本号和日期）；</w:t>
      </w:r>
    </w:p>
    <w:p w14:paraId="6D6951B7"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13.</w:t>
      </w:r>
      <w:r>
        <w:rPr>
          <w:rFonts w:ascii="Times New Roman" w:hAnsi="Times New Roman" w:cs="Times New Roman"/>
          <w:w w:val="106"/>
          <w:lang w:val="zh-CN"/>
        </w:rPr>
        <w:t>研究病历或研究原始记录（含版本号和日期）；</w:t>
      </w:r>
    </w:p>
    <w:p w14:paraId="7C70D7F5"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14.</w:t>
      </w:r>
      <w:r>
        <w:rPr>
          <w:rFonts w:ascii="Times New Roman" w:hAnsi="Times New Roman" w:cs="Times New Roman"/>
          <w:w w:val="106"/>
          <w:lang w:val="zh-CN"/>
        </w:rPr>
        <w:t>研究者手册（含版本号和日期）；</w:t>
      </w:r>
      <w:r>
        <w:rPr>
          <w:rFonts w:ascii="Times New Roman" w:hAnsi="Times New Roman" w:cs="Times New Roman"/>
          <w:w w:val="106"/>
          <w:lang w:val="zh-CN"/>
        </w:rPr>
        <w:t xml:space="preserve"> </w:t>
      </w:r>
    </w:p>
    <w:p w14:paraId="79CFB1DF" w14:textId="77777777" w:rsidR="00A45A29" w:rsidRDefault="00000000" w:rsidP="000820F2">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15.</w:t>
      </w:r>
      <w:r w:rsidR="009C0D5A">
        <w:rPr>
          <w:rFonts w:ascii="Times New Roman" w:hAnsi="Times New Roman" w:cs="Times New Roman" w:hint="eastAsia"/>
          <w:w w:val="106"/>
          <w:lang w:val="zh-CN"/>
        </w:rPr>
        <w:t>临床前研究相关资料</w:t>
      </w:r>
      <w:r>
        <w:rPr>
          <w:rFonts w:ascii="Times New Roman" w:hAnsi="Times New Roman" w:cs="Times New Roman" w:hint="eastAsia"/>
          <w:w w:val="106"/>
          <w:lang w:val="zh-CN"/>
        </w:rPr>
        <w:t>；</w:t>
      </w:r>
    </w:p>
    <w:p w14:paraId="054494D2" w14:textId="71F5B28D" w:rsidR="000820F2" w:rsidRDefault="00000000" w:rsidP="000820F2">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16.</w:t>
      </w:r>
      <w:r>
        <w:rPr>
          <w:rFonts w:ascii="Times New Roman" w:hAnsi="Times New Roman" w:cs="Times New Roman"/>
          <w:w w:val="106"/>
          <w:lang w:val="zh-CN"/>
        </w:rPr>
        <w:t>主要研究者简历（含</w:t>
      </w:r>
      <w:r>
        <w:rPr>
          <w:rFonts w:ascii="Times New Roman" w:hAnsi="Times New Roman" w:cs="Times New Roman"/>
          <w:w w:val="106"/>
          <w:lang w:val="zh-CN"/>
        </w:rPr>
        <w:t>GCP</w:t>
      </w:r>
      <w:r>
        <w:rPr>
          <w:rFonts w:ascii="Times New Roman" w:hAnsi="Times New Roman" w:cs="Times New Roman"/>
          <w:w w:val="106"/>
          <w:lang w:val="zh-CN"/>
        </w:rPr>
        <w:t>培训证书复印件）；</w:t>
      </w:r>
    </w:p>
    <w:p w14:paraId="41D6DF3A"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17.</w:t>
      </w:r>
      <w:r>
        <w:rPr>
          <w:rFonts w:ascii="Times New Roman" w:hAnsi="Times New Roman" w:cs="Times New Roman"/>
          <w:w w:val="106"/>
          <w:lang w:val="zh-CN"/>
        </w:rPr>
        <w:t>主要研究者声明；</w:t>
      </w:r>
    </w:p>
    <w:p w14:paraId="6B3E7FF8"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18.</w:t>
      </w:r>
      <w:r>
        <w:rPr>
          <w:rFonts w:ascii="Times New Roman" w:hAnsi="Times New Roman" w:cs="Times New Roman"/>
          <w:w w:val="106"/>
          <w:lang w:val="zh-CN"/>
        </w:rPr>
        <w:t>保险证明；</w:t>
      </w:r>
    </w:p>
    <w:p w14:paraId="57C04D5F"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kern w:val="2"/>
          <w:lang w:val="zh-CN"/>
        </w:rPr>
        <w:t>19.</w:t>
      </w:r>
      <w:r>
        <w:rPr>
          <w:rFonts w:ascii="Times New Roman" w:hAnsi="Times New Roman" w:cs="Times New Roman"/>
          <w:w w:val="106"/>
          <w:lang w:val="zh-CN"/>
        </w:rPr>
        <w:t>提供给受试者的其他书面资料，如受试者日志卡、患者卡片等</w:t>
      </w:r>
      <w:r>
        <w:rPr>
          <w:rFonts w:ascii="Times New Roman" w:hAnsi="Times New Roman" w:cs="Times New Roman" w:hint="eastAsia"/>
          <w:w w:val="106"/>
          <w:lang w:val="zh-CN"/>
        </w:rPr>
        <w:t>；</w:t>
      </w:r>
    </w:p>
    <w:p w14:paraId="07650E28" w14:textId="035BAC4F"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20.</w:t>
      </w:r>
      <w:r>
        <w:rPr>
          <w:rFonts w:ascii="Times New Roman" w:hAnsi="Times New Roman" w:cs="Times New Roman"/>
          <w:w w:val="106"/>
          <w:lang w:val="zh-CN"/>
        </w:rPr>
        <w:t>其他未列出的伦理审查相关材料（现有的安全性资料，包含受试者补偿信息的文件</w:t>
      </w:r>
      <w:r w:rsidR="00BD1423">
        <w:rPr>
          <w:rFonts w:ascii="Times New Roman" w:hAnsi="Times New Roman" w:cs="Times New Roman" w:hint="eastAsia"/>
          <w:w w:val="106"/>
          <w:lang w:val="zh-CN"/>
        </w:rPr>
        <w:t>、</w:t>
      </w:r>
      <w:r w:rsidR="00BD1423">
        <w:rPr>
          <w:rFonts w:ascii="Times New Roman" w:hAnsi="Times New Roman" w:cs="Times New Roman" w:hint="eastAsia"/>
          <w:w w:val="106"/>
          <w:lang w:val="zh-CN"/>
        </w:rPr>
        <w:t>CRA</w:t>
      </w:r>
      <w:r w:rsidR="00BD1423">
        <w:rPr>
          <w:rFonts w:ascii="Times New Roman" w:hAnsi="Times New Roman" w:cs="Times New Roman" w:hint="eastAsia"/>
          <w:w w:val="106"/>
          <w:lang w:val="zh-CN"/>
        </w:rPr>
        <w:t>委托函</w:t>
      </w:r>
      <w:r>
        <w:rPr>
          <w:rFonts w:ascii="Times New Roman" w:hAnsi="Times New Roman" w:cs="Times New Roman"/>
          <w:w w:val="106"/>
          <w:lang w:val="zh-CN"/>
        </w:rPr>
        <w:t>等）</w:t>
      </w:r>
      <w:r w:rsidR="00A45A29">
        <w:rPr>
          <w:rFonts w:ascii="Times New Roman" w:hAnsi="Times New Roman" w:cs="Times New Roman" w:hint="eastAsia"/>
          <w:w w:val="106"/>
          <w:lang w:val="zh-CN"/>
        </w:rPr>
        <w:t>；</w:t>
      </w:r>
    </w:p>
    <w:bookmarkEnd w:id="1"/>
    <w:p w14:paraId="3B990A3D" w14:textId="0DA4B95E" w:rsidR="00192A4F" w:rsidRPr="00A45A29" w:rsidRDefault="00310A4A">
      <w:pPr>
        <w:widowControl/>
        <w:shd w:val="clear" w:color="auto" w:fill="FFFFFF"/>
        <w:adjustRightInd w:val="0"/>
        <w:snapToGrid w:val="0"/>
        <w:spacing w:line="360" w:lineRule="auto"/>
        <w:ind w:left="472"/>
        <w:jc w:val="left"/>
        <w:rPr>
          <w:rFonts w:ascii="Times New Roman" w:eastAsia="宋体" w:hAnsi="Times New Roman" w:cs="Times New Roman"/>
          <w:w w:val="106"/>
          <w:kern w:val="0"/>
          <w:sz w:val="24"/>
          <w:szCs w:val="24"/>
          <w:lang w:val="zh-CN"/>
        </w:rPr>
      </w:pPr>
      <w:r w:rsidRPr="00A45A29">
        <w:rPr>
          <w:rFonts w:ascii="Times New Roman" w:eastAsia="宋体" w:hAnsi="Times New Roman" w:cs="Times New Roman" w:hint="eastAsia"/>
          <w:w w:val="106"/>
          <w:kern w:val="0"/>
          <w:sz w:val="24"/>
          <w:szCs w:val="24"/>
          <w:lang w:val="zh-CN"/>
        </w:rPr>
        <w:t>21.</w:t>
      </w:r>
      <w:r w:rsidRPr="00A45A29">
        <w:rPr>
          <w:rFonts w:ascii="Times New Roman" w:eastAsia="宋体" w:hAnsi="Times New Roman" w:cs="Times New Roman" w:hint="eastAsia"/>
          <w:w w:val="106"/>
          <w:kern w:val="0"/>
          <w:sz w:val="24"/>
          <w:szCs w:val="24"/>
          <w:lang w:val="zh-CN"/>
        </w:rPr>
        <w:t>申办者资料真实性声明</w:t>
      </w:r>
      <w:r w:rsidR="00A45A29">
        <w:rPr>
          <w:rFonts w:ascii="Times New Roman" w:eastAsia="宋体" w:hAnsi="Times New Roman" w:cs="Times New Roman" w:hint="eastAsia"/>
          <w:w w:val="106"/>
          <w:kern w:val="0"/>
          <w:sz w:val="24"/>
          <w:szCs w:val="24"/>
          <w:lang w:val="zh-CN"/>
        </w:rPr>
        <w:t>。</w:t>
      </w:r>
    </w:p>
    <w:p w14:paraId="14AD59E3" w14:textId="47985F9E" w:rsidR="00F751AA" w:rsidRDefault="00000000">
      <w:pPr>
        <w:widowControl/>
        <w:shd w:val="clear" w:color="auto" w:fill="FFFFFF"/>
        <w:adjustRightInd w:val="0"/>
        <w:snapToGrid w:val="0"/>
        <w:spacing w:line="360" w:lineRule="auto"/>
        <w:ind w:left="472"/>
        <w:jc w:val="left"/>
        <w:rPr>
          <w:rFonts w:ascii="Times New Roman" w:eastAsia="宋体" w:hAnsi="Times New Roman" w:cs="Times New Roman"/>
          <w:b/>
          <w:bCs/>
          <w:color w:val="333333"/>
          <w:kern w:val="0"/>
          <w:sz w:val="24"/>
          <w:szCs w:val="24"/>
        </w:rPr>
      </w:pPr>
      <w:r>
        <w:rPr>
          <w:rFonts w:ascii="Times New Roman" w:eastAsia="宋体" w:hAnsi="Times New Roman" w:cs="Times New Roman" w:hint="eastAsia"/>
          <w:b/>
          <w:bCs/>
          <w:color w:val="333333"/>
          <w:kern w:val="0"/>
          <w:sz w:val="24"/>
          <w:szCs w:val="24"/>
        </w:rPr>
        <w:t>研究者发起的科研项目</w:t>
      </w:r>
      <w:r>
        <w:rPr>
          <w:rFonts w:ascii="Times New Roman" w:eastAsia="宋体" w:hAnsi="Times New Roman" w:cs="Times New Roman"/>
          <w:b/>
          <w:bCs/>
          <w:color w:val="333333"/>
          <w:kern w:val="0"/>
          <w:sz w:val="24"/>
          <w:szCs w:val="24"/>
        </w:rPr>
        <w:t>递交清单</w:t>
      </w:r>
    </w:p>
    <w:p w14:paraId="595E16E8"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1.</w:t>
      </w:r>
      <w:r>
        <w:rPr>
          <w:rFonts w:ascii="Times New Roman" w:hAnsi="Times New Roman" w:cs="Times New Roman"/>
          <w:w w:val="106"/>
          <w:lang w:val="zh-CN"/>
        </w:rPr>
        <w:t>初始审查申请表；</w:t>
      </w:r>
    </w:p>
    <w:p w14:paraId="09A19A07" w14:textId="1CD827CE"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2.</w:t>
      </w:r>
      <w:r w:rsidR="00A45A29">
        <w:rPr>
          <w:rFonts w:ascii="Times New Roman" w:hAnsi="Times New Roman" w:cs="Times New Roman"/>
          <w:w w:val="106"/>
          <w:lang w:val="zh-CN"/>
        </w:rPr>
        <w:t>药物临床试验机构办公室</w:t>
      </w:r>
      <w:r w:rsidR="00A45A29">
        <w:rPr>
          <w:rFonts w:ascii="Times New Roman" w:hAnsi="Times New Roman" w:cs="Times New Roman" w:hint="eastAsia"/>
          <w:w w:val="106"/>
          <w:lang w:val="zh-CN"/>
        </w:rPr>
        <w:t>或</w:t>
      </w:r>
      <w:r>
        <w:rPr>
          <w:rFonts w:ascii="Times New Roman" w:hAnsi="Times New Roman" w:cs="Times New Roman" w:hint="eastAsia"/>
          <w:w w:val="106"/>
          <w:lang w:val="zh-CN"/>
        </w:rPr>
        <w:t>科教处立项通知或科研</w:t>
      </w:r>
      <w:r>
        <w:rPr>
          <w:rFonts w:ascii="Times New Roman" w:hAnsi="Times New Roman" w:cs="Times New Roman"/>
          <w:w w:val="106"/>
          <w:lang w:val="zh-CN"/>
        </w:rPr>
        <w:t>立项</w:t>
      </w:r>
      <w:r>
        <w:rPr>
          <w:rFonts w:ascii="Times New Roman" w:hAnsi="Times New Roman" w:cs="Times New Roman" w:hint="eastAsia"/>
          <w:w w:val="106"/>
          <w:lang w:val="zh-CN"/>
        </w:rPr>
        <w:t>证明文件</w:t>
      </w:r>
      <w:r>
        <w:rPr>
          <w:rFonts w:ascii="Times New Roman" w:hAnsi="Times New Roman" w:cs="Times New Roman"/>
          <w:w w:val="106"/>
          <w:lang w:val="zh-CN"/>
        </w:rPr>
        <w:t>；</w:t>
      </w:r>
    </w:p>
    <w:p w14:paraId="179EA68F"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3.</w:t>
      </w:r>
      <w:r>
        <w:rPr>
          <w:rFonts w:ascii="Times New Roman" w:hAnsi="Times New Roman" w:cs="Times New Roman"/>
          <w:w w:val="106"/>
          <w:lang w:val="zh-CN"/>
        </w:rPr>
        <w:t>组长单位伦理批件（如果有）；</w:t>
      </w:r>
    </w:p>
    <w:p w14:paraId="3C686F47" w14:textId="77777777" w:rsidR="00F751AA" w:rsidRDefault="00000000">
      <w:pPr>
        <w:pStyle w:val="ab"/>
        <w:tabs>
          <w:tab w:val="left" w:pos="420"/>
          <w:tab w:val="left" w:pos="1080"/>
        </w:tabs>
        <w:snapToGrid w:val="0"/>
        <w:spacing w:line="360" w:lineRule="auto"/>
        <w:ind w:left="480"/>
        <w:rPr>
          <w:rFonts w:ascii="Times New Roman" w:hAnsi="Times New Roman" w:cs="Times New Roman"/>
          <w:w w:val="106"/>
          <w:lang w:val="zh-CN"/>
        </w:rPr>
      </w:pPr>
      <w:r>
        <w:rPr>
          <w:rFonts w:ascii="Times New Roman" w:hAnsi="Times New Roman" w:cs="Times New Roman"/>
          <w:w w:val="106"/>
          <w:lang w:val="zh-CN"/>
        </w:rPr>
        <w:t>4.</w:t>
      </w:r>
      <w:r>
        <w:rPr>
          <w:rFonts w:ascii="Times New Roman" w:hAnsi="Times New Roman" w:cs="Times New Roman"/>
          <w:w w:val="106"/>
          <w:lang w:val="zh-CN"/>
        </w:rPr>
        <w:t>试验方案（</w:t>
      </w:r>
      <w:proofErr w:type="gramStart"/>
      <w:r>
        <w:rPr>
          <w:rFonts w:ascii="Times New Roman" w:hAnsi="Times New Roman" w:cs="Times New Roman"/>
          <w:w w:val="106"/>
          <w:lang w:val="zh-CN"/>
        </w:rPr>
        <w:t>含方案</w:t>
      </w:r>
      <w:proofErr w:type="gramEnd"/>
      <w:r>
        <w:rPr>
          <w:rFonts w:ascii="Times New Roman" w:hAnsi="Times New Roman" w:cs="Times New Roman"/>
          <w:w w:val="106"/>
          <w:lang w:val="zh-CN"/>
        </w:rPr>
        <w:t>版本号和日期，有研究者签字）；</w:t>
      </w:r>
      <w:r>
        <w:rPr>
          <w:rFonts w:ascii="Times New Roman" w:hAnsi="Times New Roman" w:cs="Times New Roman"/>
          <w:w w:val="106"/>
          <w:lang w:val="zh-CN"/>
        </w:rPr>
        <w:t xml:space="preserve"> </w:t>
      </w:r>
    </w:p>
    <w:p w14:paraId="0D81BA88" w14:textId="693D5B5C"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5.</w:t>
      </w:r>
      <w:r>
        <w:rPr>
          <w:rFonts w:ascii="Times New Roman" w:hAnsi="Times New Roman" w:cs="Times New Roman"/>
          <w:w w:val="106"/>
          <w:lang w:val="zh-CN"/>
        </w:rPr>
        <w:t>知情同意书（含版本号和日期）</w:t>
      </w:r>
      <w:r w:rsidR="007307E5">
        <w:rPr>
          <w:rFonts w:ascii="Times New Roman" w:hAnsi="Times New Roman" w:cs="Times New Roman" w:hint="eastAsia"/>
          <w:w w:val="106"/>
          <w:lang w:val="zh-CN"/>
        </w:rPr>
        <w:t>或</w:t>
      </w:r>
      <w:r w:rsidR="00131025" w:rsidRPr="00871B16">
        <w:rPr>
          <w:rFonts w:asciiTheme="minorEastAsia" w:eastAsiaTheme="minorEastAsia" w:hAnsiTheme="minorEastAsia" w:cs="Times New Roman" w:hint="eastAsia"/>
        </w:rPr>
        <w:t>免除签署知情同意书申请</w:t>
      </w:r>
      <w:r w:rsidR="00131025" w:rsidRPr="00871B16">
        <w:rPr>
          <w:rFonts w:asciiTheme="minorEastAsia" w:hAnsiTheme="minorEastAsia" w:cs="Times New Roman" w:hint="eastAsia"/>
        </w:rPr>
        <w:t>表</w:t>
      </w:r>
      <w:r w:rsidRPr="00871B16">
        <w:rPr>
          <w:rFonts w:ascii="Times New Roman" w:hAnsi="Times New Roman" w:cs="Times New Roman"/>
          <w:w w:val="106"/>
          <w:lang w:val="zh-CN"/>
        </w:rPr>
        <w:t>；</w:t>
      </w:r>
    </w:p>
    <w:p w14:paraId="44DDAEAD" w14:textId="77777777" w:rsidR="00F751AA" w:rsidRDefault="00000000">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w w:val="106"/>
          <w:lang w:val="zh-CN"/>
        </w:rPr>
        <w:t>6.</w:t>
      </w:r>
      <w:r>
        <w:rPr>
          <w:rFonts w:ascii="Times New Roman" w:hAnsi="Times New Roman" w:cs="Times New Roman"/>
          <w:w w:val="106"/>
          <w:lang w:val="zh-CN"/>
        </w:rPr>
        <w:t>招募受试者相关资料，包括广告和宣传册等（注明版本号和日期）</w:t>
      </w:r>
      <w:r w:rsidR="00077E05">
        <w:rPr>
          <w:rFonts w:ascii="Times New Roman" w:hAnsi="Times New Roman" w:cs="Times New Roman"/>
          <w:w w:val="106"/>
          <w:lang w:val="zh-CN"/>
        </w:rPr>
        <w:t>（如果有）</w:t>
      </w:r>
      <w:r>
        <w:rPr>
          <w:rFonts w:ascii="Times New Roman" w:hAnsi="Times New Roman" w:cs="Times New Roman"/>
          <w:w w:val="106"/>
          <w:lang w:val="zh-CN"/>
        </w:rPr>
        <w:t>；</w:t>
      </w:r>
    </w:p>
    <w:p w14:paraId="454A72F3" w14:textId="5C789A3A" w:rsidR="00F751AA" w:rsidRDefault="00000000" w:rsidP="00EF16E2">
      <w:pPr>
        <w:pStyle w:val="ab"/>
        <w:tabs>
          <w:tab w:val="left" w:pos="420"/>
          <w:tab w:val="left" w:pos="1080"/>
        </w:tabs>
        <w:snapToGrid w:val="0"/>
        <w:spacing w:line="360" w:lineRule="auto"/>
        <w:ind w:firstLineChars="200" w:firstLine="506"/>
        <w:rPr>
          <w:rFonts w:ascii="Times New Roman" w:hAnsi="Times New Roman" w:cs="Times New Roman"/>
          <w:w w:val="106"/>
          <w:lang w:val="zh-CN"/>
        </w:rPr>
      </w:pPr>
      <w:r>
        <w:rPr>
          <w:rFonts w:ascii="Times New Roman" w:hAnsi="Times New Roman" w:cs="Times New Roman"/>
          <w:w w:val="106"/>
          <w:lang w:val="zh-CN"/>
        </w:rPr>
        <w:lastRenderedPageBreak/>
        <w:t>7.</w:t>
      </w:r>
      <w:r>
        <w:rPr>
          <w:rFonts w:ascii="Times New Roman" w:hAnsi="Times New Roman" w:cs="Times New Roman"/>
          <w:w w:val="106"/>
          <w:lang w:val="zh-CN"/>
        </w:rPr>
        <w:t>研究病历或研究原始记录（含版本号和日期）</w:t>
      </w:r>
      <w:r w:rsidR="00077E05">
        <w:rPr>
          <w:rFonts w:ascii="Times New Roman" w:hAnsi="Times New Roman" w:cs="Times New Roman"/>
          <w:w w:val="106"/>
          <w:lang w:val="zh-CN"/>
        </w:rPr>
        <w:t>（如果有）</w:t>
      </w:r>
      <w:r>
        <w:rPr>
          <w:rFonts w:ascii="Times New Roman" w:hAnsi="Times New Roman" w:cs="Times New Roman"/>
          <w:w w:val="106"/>
          <w:lang w:val="zh-CN"/>
        </w:rPr>
        <w:t>；</w:t>
      </w:r>
    </w:p>
    <w:p w14:paraId="3605F995" w14:textId="0B72F108" w:rsidR="00F751AA" w:rsidRDefault="00192A4F">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hint="eastAsia"/>
          <w:w w:val="106"/>
          <w:lang w:val="zh-CN"/>
        </w:rPr>
        <w:t>8</w:t>
      </w:r>
      <w:r>
        <w:rPr>
          <w:rFonts w:ascii="Times New Roman" w:hAnsi="Times New Roman" w:cs="Times New Roman"/>
          <w:w w:val="106"/>
          <w:lang w:val="zh-CN"/>
        </w:rPr>
        <w:t>.</w:t>
      </w:r>
      <w:r>
        <w:rPr>
          <w:rFonts w:ascii="Times New Roman" w:hAnsi="Times New Roman" w:cs="Times New Roman"/>
          <w:w w:val="106"/>
          <w:lang w:val="zh-CN"/>
        </w:rPr>
        <w:t>主要研究者简历（含</w:t>
      </w:r>
      <w:r>
        <w:rPr>
          <w:rFonts w:ascii="Times New Roman" w:hAnsi="Times New Roman" w:cs="Times New Roman"/>
          <w:w w:val="106"/>
          <w:lang w:val="zh-CN"/>
        </w:rPr>
        <w:t>GCP</w:t>
      </w:r>
      <w:r>
        <w:rPr>
          <w:rFonts w:ascii="Times New Roman" w:hAnsi="Times New Roman" w:cs="Times New Roman"/>
          <w:w w:val="106"/>
          <w:lang w:val="zh-CN"/>
        </w:rPr>
        <w:t>培训证书复印件）；</w:t>
      </w:r>
    </w:p>
    <w:p w14:paraId="6F39615E" w14:textId="53956752" w:rsidR="00192A4F" w:rsidRDefault="00192A4F">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hint="eastAsia"/>
          <w:w w:val="106"/>
          <w:lang w:val="zh-CN"/>
        </w:rPr>
        <w:t>9</w:t>
      </w:r>
      <w:r>
        <w:rPr>
          <w:rFonts w:ascii="Times New Roman" w:hAnsi="Times New Roman" w:cs="Times New Roman"/>
          <w:w w:val="106"/>
          <w:lang w:val="zh-CN"/>
        </w:rPr>
        <w:t>.</w:t>
      </w:r>
      <w:r>
        <w:rPr>
          <w:rFonts w:ascii="Times New Roman" w:hAnsi="Times New Roman" w:cs="Times New Roman"/>
          <w:w w:val="106"/>
          <w:lang w:val="zh-CN"/>
        </w:rPr>
        <w:t>主要研究者声明；</w:t>
      </w:r>
    </w:p>
    <w:p w14:paraId="07FCDBF4" w14:textId="25A98B79" w:rsidR="00F751AA" w:rsidRDefault="00192A4F">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hint="eastAsia"/>
          <w:w w:val="106"/>
          <w:lang w:val="zh-CN"/>
        </w:rPr>
        <w:t>10</w:t>
      </w:r>
      <w:r>
        <w:rPr>
          <w:rFonts w:ascii="Times New Roman" w:hAnsi="Times New Roman" w:cs="Times New Roman"/>
          <w:w w:val="106"/>
          <w:lang w:val="zh-CN"/>
        </w:rPr>
        <w:t>.</w:t>
      </w:r>
      <w:r>
        <w:rPr>
          <w:rFonts w:ascii="Times New Roman" w:hAnsi="Times New Roman" w:cs="Times New Roman"/>
          <w:w w:val="106"/>
          <w:lang w:val="zh-CN"/>
        </w:rPr>
        <w:t>保险证明</w:t>
      </w:r>
      <w:r w:rsidR="00077E05">
        <w:rPr>
          <w:rFonts w:ascii="Times New Roman" w:hAnsi="Times New Roman" w:cs="Times New Roman"/>
          <w:w w:val="106"/>
          <w:lang w:val="zh-CN"/>
        </w:rPr>
        <w:t>（如果有）</w:t>
      </w:r>
      <w:r>
        <w:rPr>
          <w:rFonts w:ascii="Times New Roman" w:hAnsi="Times New Roman" w:cs="Times New Roman"/>
          <w:w w:val="106"/>
          <w:lang w:val="zh-CN"/>
        </w:rPr>
        <w:t>；</w:t>
      </w:r>
    </w:p>
    <w:p w14:paraId="0A8EC389" w14:textId="454875AA" w:rsidR="00F751AA" w:rsidRDefault="00192A4F">
      <w:pPr>
        <w:pStyle w:val="ab"/>
        <w:tabs>
          <w:tab w:val="left" w:pos="420"/>
          <w:tab w:val="left" w:pos="1080"/>
        </w:tabs>
        <w:snapToGrid w:val="0"/>
        <w:spacing w:line="360" w:lineRule="auto"/>
        <w:ind w:left="506"/>
        <w:rPr>
          <w:rFonts w:ascii="Times New Roman" w:hAnsi="Times New Roman" w:cs="Times New Roman"/>
          <w:w w:val="106"/>
          <w:lang w:val="zh-CN"/>
        </w:rPr>
      </w:pPr>
      <w:r>
        <w:rPr>
          <w:rFonts w:ascii="Times New Roman" w:hAnsi="Times New Roman" w:cs="Times New Roman" w:hint="eastAsia"/>
          <w:w w:val="106"/>
          <w:kern w:val="2"/>
          <w:lang w:val="zh-CN"/>
        </w:rPr>
        <w:t>11</w:t>
      </w:r>
      <w:r>
        <w:rPr>
          <w:rFonts w:ascii="Times New Roman" w:hAnsi="Times New Roman" w:cs="Times New Roman"/>
          <w:w w:val="106"/>
          <w:kern w:val="2"/>
          <w:lang w:val="zh-CN"/>
        </w:rPr>
        <w:t>.</w:t>
      </w:r>
      <w:r>
        <w:rPr>
          <w:rFonts w:ascii="Times New Roman" w:hAnsi="Times New Roman" w:cs="Times New Roman"/>
          <w:w w:val="106"/>
          <w:lang w:val="zh-CN"/>
        </w:rPr>
        <w:t>提供给受试者的其他书面资料，如受试者日志卡、患者卡片等</w:t>
      </w:r>
      <w:r>
        <w:rPr>
          <w:rFonts w:ascii="Times New Roman" w:hAnsi="Times New Roman" w:cs="Times New Roman" w:hint="eastAsia"/>
          <w:w w:val="106"/>
          <w:lang w:val="zh-CN"/>
        </w:rPr>
        <w:t>；</w:t>
      </w:r>
      <w:r w:rsidR="00077E05">
        <w:rPr>
          <w:rFonts w:ascii="Times New Roman" w:hAnsi="Times New Roman" w:cs="Times New Roman"/>
          <w:w w:val="106"/>
          <w:lang w:val="zh-CN"/>
        </w:rPr>
        <w:t>（如果有）</w:t>
      </w:r>
      <w:r w:rsidR="00A45A29">
        <w:rPr>
          <w:rFonts w:ascii="Times New Roman" w:hAnsi="Times New Roman" w:cs="Times New Roman" w:hint="eastAsia"/>
          <w:w w:val="106"/>
          <w:lang w:val="zh-CN"/>
        </w:rPr>
        <w:t>；</w:t>
      </w:r>
    </w:p>
    <w:p w14:paraId="12016C2C" w14:textId="07D6DEF1" w:rsidR="00077E05" w:rsidRDefault="00192A4F" w:rsidP="00A45A29">
      <w:pPr>
        <w:pStyle w:val="ab"/>
        <w:tabs>
          <w:tab w:val="left" w:pos="420"/>
          <w:tab w:val="left" w:pos="1080"/>
        </w:tabs>
        <w:snapToGrid w:val="0"/>
        <w:spacing w:line="360" w:lineRule="auto"/>
        <w:ind w:firstLineChars="200" w:firstLine="506"/>
        <w:rPr>
          <w:rFonts w:ascii="Times New Roman" w:hAnsi="Times New Roman" w:cs="Times New Roman"/>
          <w:w w:val="106"/>
          <w:lang w:val="zh-CN"/>
        </w:rPr>
      </w:pPr>
      <w:r>
        <w:rPr>
          <w:rFonts w:ascii="Times New Roman" w:hAnsi="Times New Roman" w:cs="Times New Roman" w:hint="eastAsia"/>
          <w:w w:val="106"/>
          <w:lang w:val="zh-CN"/>
        </w:rPr>
        <w:t>12</w:t>
      </w:r>
      <w:r w:rsidR="00A45A29">
        <w:rPr>
          <w:rFonts w:ascii="Times New Roman" w:hAnsi="Times New Roman" w:cs="Times New Roman" w:hint="eastAsia"/>
          <w:w w:val="106"/>
          <w:lang w:val="zh-CN"/>
        </w:rPr>
        <w:t>.</w:t>
      </w:r>
      <w:r w:rsidR="00077E05">
        <w:rPr>
          <w:rFonts w:ascii="Times New Roman" w:hAnsi="Times New Roman" w:cs="Times New Roman" w:hint="eastAsia"/>
          <w:w w:val="106"/>
          <w:lang w:val="zh-CN"/>
        </w:rPr>
        <w:t>生物样本、信息数据的来源证明</w:t>
      </w:r>
      <w:r w:rsidR="00B11D25">
        <w:rPr>
          <w:rFonts w:ascii="Times New Roman" w:hAnsi="Times New Roman" w:cs="Times New Roman" w:hint="eastAsia"/>
          <w:w w:val="106"/>
          <w:lang w:val="zh-CN"/>
        </w:rPr>
        <w:t>（如果涉及院外数据、样本请提供）</w:t>
      </w:r>
      <w:r w:rsidR="00A45A29">
        <w:rPr>
          <w:rFonts w:ascii="Times New Roman" w:hAnsi="Times New Roman" w:cs="Times New Roman" w:hint="eastAsia"/>
          <w:w w:val="106"/>
          <w:lang w:val="zh-CN"/>
        </w:rPr>
        <w:t>；</w:t>
      </w:r>
    </w:p>
    <w:p w14:paraId="5B9FA102" w14:textId="59337168" w:rsidR="00077E05" w:rsidRDefault="00192A4F" w:rsidP="00192A4F">
      <w:pPr>
        <w:pStyle w:val="ab"/>
        <w:tabs>
          <w:tab w:val="left" w:pos="420"/>
          <w:tab w:val="left" w:pos="1080"/>
        </w:tabs>
        <w:snapToGrid w:val="0"/>
        <w:spacing w:line="360" w:lineRule="auto"/>
        <w:rPr>
          <w:rFonts w:ascii="Times New Roman" w:hAnsi="Times New Roman" w:cs="Times New Roman"/>
          <w:w w:val="106"/>
          <w:lang w:val="zh-CN"/>
        </w:rPr>
      </w:pPr>
      <w:r>
        <w:rPr>
          <w:rFonts w:ascii="Times New Roman" w:hAnsi="Times New Roman" w:cs="Times New Roman" w:hint="eastAsia"/>
          <w:w w:val="106"/>
          <w:lang w:val="zh-CN"/>
        </w:rPr>
        <w:t xml:space="preserve">    13.</w:t>
      </w:r>
      <w:r>
        <w:rPr>
          <w:rFonts w:ascii="Times New Roman" w:hAnsi="Times New Roman" w:cs="Times New Roman" w:hint="eastAsia"/>
          <w:w w:val="106"/>
          <w:lang w:val="zh-CN"/>
        </w:rPr>
        <w:t>研究材料诚信承诺书</w:t>
      </w:r>
      <w:r w:rsidR="00A45A29">
        <w:rPr>
          <w:rFonts w:ascii="Times New Roman" w:hAnsi="Times New Roman" w:cs="Times New Roman" w:hint="eastAsia"/>
          <w:w w:val="106"/>
          <w:lang w:val="zh-CN"/>
        </w:rPr>
        <w:t>。</w:t>
      </w:r>
    </w:p>
    <w:p w14:paraId="15F0BF71" w14:textId="77777777" w:rsidR="00F751AA" w:rsidRDefault="00000000">
      <w:pPr>
        <w:widowControl/>
        <w:shd w:val="clear" w:color="auto" w:fill="FFFFFF"/>
        <w:adjustRightInd w:val="0"/>
        <w:snapToGrid w:val="0"/>
        <w:spacing w:line="360" w:lineRule="auto"/>
        <w:ind w:firstLineChars="200" w:firstLine="482"/>
        <w:jc w:val="left"/>
        <w:rPr>
          <w:rFonts w:ascii="Times New Roman" w:eastAsia="宋体" w:hAnsi="Times New Roman" w:cs="Times New Roman"/>
          <w:b/>
          <w:bCs/>
          <w:color w:val="333333"/>
          <w:kern w:val="0"/>
          <w:sz w:val="24"/>
          <w:szCs w:val="24"/>
        </w:rPr>
      </w:pPr>
      <w:r>
        <w:rPr>
          <w:rFonts w:ascii="Times New Roman" w:eastAsia="宋体" w:hAnsi="Times New Roman" w:cs="Times New Roman"/>
          <w:b/>
          <w:bCs/>
          <w:color w:val="333333"/>
          <w:kern w:val="0"/>
          <w:sz w:val="24"/>
          <w:szCs w:val="24"/>
        </w:rPr>
        <w:t>二、跟踪审查</w:t>
      </w:r>
    </w:p>
    <w:p w14:paraId="4FED133D" w14:textId="192E14FE" w:rsidR="00F751AA" w:rsidRDefault="00000000">
      <w:pPr>
        <w:widowControl/>
        <w:shd w:val="clear" w:color="auto" w:fill="FFFFFF"/>
        <w:adjustRightInd w:val="0"/>
        <w:snapToGrid w:val="0"/>
        <w:spacing w:line="360" w:lineRule="auto"/>
        <w:ind w:firstLineChars="200" w:firstLine="482"/>
        <w:jc w:val="left"/>
        <w:rPr>
          <w:rFonts w:ascii="Times New Roman" w:eastAsia="宋体" w:hAnsi="Times New Roman" w:cs="Times New Roman"/>
          <w:color w:val="333333"/>
          <w:kern w:val="0"/>
          <w:sz w:val="24"/>
          <w:szCs w:val="24"/>
        </w:rPr>
      </w:pPr>
      <w:r>
        <w:rPr>
          <w:rFonts w:ascii="Times New Roman" w:eastAsia="宋体" w:hAnsi="Times New Roman" w:cs="Times New Roman"/>
          <w:b/>
          <w:bCs/>
          <w:color w:val="333333"/>
          <w:kern w:val="0"/>
          <w:sz w:val="24"/>
          <w:szCs w:val="24"/>
        </w:rPr>
        <w:t>（一）修正案审查</w:t>
      </w:r>
    </w:p>
    <w:p w14:paraId="5507E60C" w14:textId="77777777" w:rsidR="00F751AA" w:rsidRDefault="00000000">
      <w:pPr>
        <w:widowControl/>
        <w:shd w:val="clear" w:color="auto" w:fill="FFFFFF"/>
        <w:adjustRightInd w:val="0"/>
        <w:snapToGrid w:val="0"/>
        <w:spacing w:line="360" w:lineRule="auto"/>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．修正案审查申请表；</w:t>
      </w:r>
    </w:p>
    <w:p w14:paraId="2B1140DD" w14:textId="4D5D30C8" w:rsidR="00F751AA" w:rsidRDefault="00000000">
      <w:pPr>
        <w:widowControl/>
        <w:shd w:val="clear" w:color="auto" w:fill="FFFFFF"/>
        <w:adjustRightInd w:val="0"/>
        <w:snapToGrid w:val="0"/>
        <w:spacing w:line="360" w:lineRule="auto"/>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2</w:t>
      </w:r>
      <w:r>
        <w:rPr>
          <w:rFonts w:ascii="Times New Roman" w:eastAsia="宋体" w:hAnsi="Times New Roman" w:cs="Times New Roman"/>
          <w:color w:val="333333"/>
          <w:kern w:val="0"/>
          <w:sz w:val="24"/>
          <w:szCs w:val="24"/>
        </w:rPr>
        <w:t>．对研究方案或其他相关文件做修正的说明；</w:t>
      </w:r>
    </w:p>
    <w:p w14:paraId="1B5EBC70" w14:textId="1C8F000A" w:rsidR="00192A4F" w:rsidRDefault="00000000" w:rsidP="003C2777">
      <w:pPr>
        <w:widowControl/>
        <w:shd w:val="clear" w:color="auto" w:fill="FFFFFF"/>
        <w:adjustRightInd w:val="0"/>
        <w:snapToGrid w:val="0"/>
        <w:spacing w:line="360" w:lineRule="auto"/>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3</w:t>
      </w:r>
      <w:r>
        <w:rPr>
          <w:rFonts w:ascii="Times New Roman" w:eastAsia="宋体" w:hAnsi="Times New Roman" w:cs="Times New Roman"/>
          <w:color w:val="333333"/>
          <w:kern w:val="0"/>
          <w:sz w:val="24"/>
          <w:szCs w:val="24"/>
        </w:rPr>
        <w:t>．修改版研究方案及相关文件</w:t>
      </w:r>
      <w:r w:rsidR="00192A4F">
        <w:rPr>
          <w:rFonts w:ascii="Times New Roman" w:eastAsia="宋体" w:hAnsi="Times New Roman" w:cs="Times New Roman" w:hint="eastAsia"/>
          <w:color w:val="333333"/>
          <w:kern w:val="0"/>
          <w:sz w:val="24"/>
          <w:szCs w:val="24"/>
        </w:rPr>
        <w:t>（清洁版）</w:t>
      </w:r>
      <w:r w:rsidR="00275D4E">
        <w:rPr>
          <w:rFonts w:ascii="Times New Roman" w:eastAsia="宋体" w:hAnsi="Times New Roman" w:cs="Times New Roman" w:hint="eastAsia"/>
          <w:color w:val="333333"/>
          <w:kern w:val="0"/>
          <w:sz w:val="24"/>
          <w:szCs w:val="24"/>
        </w:rPr>
        <w:t>；</w:t>
      </w:r>
    </w:p>
    <w:p w14:paraId="573B0336" w14:textId="525ED6AE" w:rsidR="003C2777" w:rsidRDefault="003C2777" w:rsidP="003C2777">
      <w:pPr>
        <w:widowControl/>
        <w:shd w:val="clear" w:color="auto" w:fill="FFFFFF"/>
        <w:adjustRightInd w:val="0"/>
        <w:snapToGrid w:val="0"/>
        <w:spacing w:line="360" w:lineRule="auto"/>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hint="eastAsia"/>
          <w:color w:val="333333"/>
          <w:kern w:val="0"/>
          <w:sz w:val="24"/>
          <w:szCs w:val="24"/>
        </w:rPr>
        <w:t xml:space="preserve">4. </w:t>
      </w:r>
      <w:r>
        <w:rPr>
          <w:rFonts w:ascii="Times New Roman" w:eastAsia="宋体" w:hAnsi="Times New Roman" w:cs="Times New Roman" w:hint="eastAsia"/>
          <w:color w:val="333333"/>
          <w:kern w:val="0"/>
          <w:sz w:val="24"/>
          <w:szCs w:val="24"/>
        </w:rPr>
        <w:t>组长单位修正案批件（如果有）。</w:t>
      </w:r>
    </w:p>
    <w:p w14:paraId="35B50ADD" w14:textId="6B879099" w:rsidR="00F751AA" w:rsidRDefault="00000000">
      <w:pPr>
        <w:widowControl/>
        <w:shd w:val="clear" w:color="auto" w:fill="FFFFFF"/>
        <w:adjustRightInd w:val="0"/>
        <w:snapToGrid w:val="0"/>
        <w:spacing w:line="360" w:lineRule="auto"/>
        <w:ind w:firstLineChars="200" w:firstLine="482"/>
        <w:jc w:val="left"/>
        <w:rPr>
          <w:rFonts w:ascii="Times New Roman" w:eastAsia="宋体" w:hAnsi="Times New Roman" w:cs="Times New Roman"/>
          <w:b/>
          <w:bCs/>
          <w:color w:val="333333"/>
          <w:kern w:val="0"/>
          <w:sz w:val="24"/>
          <w:szCs w:val="24"/>
        </w:rPr>
      </w:pPr>
      <w:r>
        <w:rPr>
          <w:rFonts w:ascii="Times New Roman" w:eastAsia="宋体" w:hAnsi="Times New Roman" w:cs="Times New Roman"/>
          <w:b/>
          <w:bCs/>
          <w:color w:val="333333"/>
          <w:kern w:val="0"/>
          <w:sz w:val="24"/>
          <w:szCs w:val="24"/>
        </w:rPr>
        <w:t>（二）</w:t>
      </w:r>
      <w:r w:rsidR="000A1E89">
        <w:rPr>
          <w:rFonts w:ascii="Times New Roman" w:eastAsia="宋体" w:hAnsi="Times New Roman" w:cs="Times New Roman" w:hint="eastAsia"/>
          <w:b/>
          <w:bCs/>
          <w:color w:val="333333"/>
          <w:kern w:val="0"/>
          <w:sz w:val="24"/>
          <w:szCs w:val="24"/>
        </w:rPr>
        <w:t>年度</w:t>
      </w:r>
      <w:r w:rsidR="000A1E89">
        <w:rPr>
          <w:rFonts w:ascii="Times New Roman" w:eastAsia="宋体" w:hAnsi="Times New Roman" w:cs="Times New Roman" w:hint="eastAsia"/>
          <w:b/>
          <w:bCs/>
          <w:color w:val="333333"/>
          <w:kern w:val="0"/>
          <w:sz w:val="24"/>
          <w:szCs w:val="24"/>
        </w:rPr>
        <w:t>/</w:t>
      </w:r>
      <w:r w:rsidR="000A1E89">
        <w:rPr>
          <w:rFonts w:ascii="Times New Roman" w:eastAsia="宋体" w:hAnsi="Times New Roman" w:cs="Times New Roman" w:hint="eastAsia"/>
          <w:b/>
          <w:bCs/>
          <w:color w:val="333333"/>
          <w:kern w:val="0"/>
          <w:sz w:val="24"/>
          <w:szCs w:val="24"/>
        </w:rPr>
        <w:t>定期跟踪审查</w:t>
      </w:r>
    </w:p>
    <w:p w14:paraId="7D6E9EB1" w14:textId="5D26F87C" w:rsidR="00F751AA" w:rsidRDefault="00000000">
      <w:pPr>
        <w:widowControl/>
        <w:shd w:val="clear" w:color="auto" w:fill="FFFFFF"/>
        <w:adjustRightInd w:val="0"/>
        <w:snapToGrid w:val="0"/>
        <w:spacing w:line="360" w:lineRule="auto"/>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sidR="00871B16">
        <w:rPr>
          <w:rFonts w:ascii="Times New Roman" w:eastAsia="宋体" w:hAnsi="Times New Roman" w:cs="Times New Roman" w:hint="eastAsia"/>
          <w:color w:val="333333"/>
          <w:kern w:val="0"/>
          <w:sz w:val="24"/>
          <w:szCs w:val="24"/>
        </w:rPr>
        <w:t>定期</w:t>
      </w:r>
      <w:r w:rsidR="00275D4E">
        <w:rPr>
          <w:rFonts w:ascii="Times New Roman" w:eastAsia="宋体" w:hAnsi="Times New Roman" w:cs="Times New Roman" w:hint="eastAsia"/>
          <w:color w:val="333333"/>
          <w:kern w:val="0"/>
          <w:sz w:val="24"/>
          <w:szCs w:val="24"/>
        </w:rPr>
        <w:t>跟踪审查申请</w:t>
      </w:r>
      <w:r w:rsidR="00484CB3">
        <w:rPr>
          <w:rFonts w:ascii="Times New Roman" w:eastAsia="宋体" w:hAnsi="Times New Roman" w:cs="Times New Roman" w:hint="eastAsia"/>
          <w:color w:val="333333"/>
          <w:kern w:val="0"/>
          <w:sz w:val="24"/>
          <w:szCs w:val="24"/>
        </w:rPr>
        <w:t>表</w:t>
      </w:r>
    </w:p>
    <w:p w14:paraId="5E1C6B67" w14:textId="77777777" w:rsidR="00F751AA" w:rsidRDefault="00000000">
      <w:pPr>
        <w:widowControl/>
        <w:shd w:val="clear" w:color="auto" w:fill="FFFFFF"/>
        <w:adjustRightInd w:val="0"/>
        <w:snapToGrid w:val="0"/>
        <w:spacing w:line="360" w:lineRule="auto"/>
        <w:ind w:firstLineChars="200" w:firstLine="482"/>
        <w:jc w:val="left"/>
        <w:rPr>
          <w:rFonts w:ascii="Times New Roman" w:eastAsia="宋体" w:hAnsi="Times New Roman" w:cs="Times New Roman"/>
          <w:color w:val="333333"/>
          <w:kern w:val="0"/>
          <w:sz w:val="24"/>
          <w:szCs w:val="24"/>
        </w:rPr>
      </w:pPr>
      <w:r>
        <w:rPr>
          <w:rFonts w:ascii="Times New Roman" w:eastAsia="宋体" w:hAnsi="Times New Roman" w:cs="Times New Roman"/>
          <w:b/>
          <w:bCs/>
          <w:color w:val="333333"/>
          <w:kern w:val="0"/>
          <w:sz w:val="24"/>
          <w:szCs w:val="24"/>
        </w:rPr>
        <w:t>（三）安全性报告</w:t>
      </w:r>
      <w:r w:rsidR="000A1E89">
        <w:rPr>
          <w:rFonts w:ascii="Times New Roman" w:eastAsia="宋体" w:hAnsi="Times New Roman" w:cs="Times New Roman" w:hint="eastAsia"/>
          <w:b/>
          <w:bCs/>
          <w:color w:val="333333"/>
          <w:kern w:val="0"/>
          <w:sz w:val="24"/>
          <w:szCs w:val="24"/>
        </w:rPr>
        <w:t>审查</w:t>
      </w:r>
    </w:p>
    <w:p w14:paraId="03513A78" w14:textId="1AF33D2E" w:rsidR="00F751AA" w:rsidRDefault="00000000">
      <w:pPr>
        <w:widowControl/>
        <w:shd w:val="clear" w:color="auto" w:fill="FFFFFF"/>
        <w:adjustRightInd w:val="0"/>
        <w:snapToGrid w:val="0"/>
        <w:spacing w:line="360" w:lineRule="auto"/>
        <w:ind w:firstLineChars="200" w:firstLine="480"/>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1.</w:t>
      </w:r>
      <w:r w:rsidR="000A1E89">
        <w:rPr>
          <w:rFonts w:ascii="Times New Roman" w:eastAsia="宋体" w:hAnsi="Times New Roman" w:cs="Times New Roman" w:hint="eastAsia"/>
          <w:kern w:val="0"/>
          <w:sz w:val="24"/>
          <w:szCs w:val="24"/>
        </w:rPr>
        <w:t>严重不良事件报告表</w:t>
      </w:r>
    </w:p>
    <w:p w14:paraId="360CCD2A" w14:textId="7FB12ADE" w:rsidR="00F751AA" w:rsidRDefault="00000000">
      <w:pPr>
        <w:widowControl/>
        <w:shd w:val="clear" w:color="auto" w:fill="FFFFFF"/>
        <w:adjustRightInd w:val="0"/>
        <w:snapToGrid w:val="0"/>
        <w:spacing w:line="360" w:lineRule="auto"/>
        <w:ind w:firstLineChars="200" w:firstLine="482"/>
        <w:jc w:val="left"/>
        <w:rPr>
          <w:rFonts w:ascii="Times New Roman" w:eastAsia="宋体" w:hAnsi="Times New Roman" w:cs="Times New Roman"/>
          <w:color w:val="333333"/>
          <w:kern w:val="0"/>
          <w:sz w:val="24"/>
          <w:szCs w:val="24"/>
        </w:rPr>
      </w:pPr>
      <w:r>
        <w:rPr>
          <w:rFonts w:ascii="Times New Roman" w:eastAsia="宋体" w:hAnsi="Times New Roman" w:cs="Times New Roman"/>
          <w:b/>
          <w:bCs/>
          <w:color w:val="333333"/>
          <w:kern w:val="0"/>
          <w:sz w:val="24"/>
          <w:szCs w:val="24"/>
        </w:rPr>
        <w:t>（四）偏离方案</w:t>
      </w:r>
      <w:r w:rsidR="000A1E89">
        <w:rPr>
          <w:rFonts w:ascii="Times New Roman" w:eastAsia="宋体" w:hAnsi="Times New Roman" w:cs="Times New Roman" w:hint="eastAsia"/>
          <w:b/>
          <w:bCs/>
          <w:color w:val="333333"/>
          <w:kern w:val="0"/>
          <w:sz w:val="24"/>
          <w:szCs w:val="24"/>
        </w:rPr>
        <w:t>审查</w:t>
      </w:r>
    </w:p>
    <w:p w14:paraId="2427A18C" w14:textId="3B17932D" w:rsidR="00F751AA" w:rsidRDefault="00000000">
      <w:pPr>
        <w:pStyle w:val="aa"/>
        <w:widowControl/>
        <w:shd w:val="clear" w:color="auto" w:fill="FFFFFF"/>
        <w:adjustRightInd w:val="0"/>
        <w:snapToGrid w:val="0"/>
        <w:spacing w:line="360" w:lineRule="auto"/>
        <w:ind w:left="480" w:firstLineChars="0" w:firstLine="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偏离方案报告表</w:t>
      </w:r>
    </w:p>
    <w:p w14:paraId="1F6D30CF" w14:textId="77777777" w:rsidR="00F751AA" w:rsidRDefault="00000000">
      <w:pPr>
        <w:widowControl/>
        <w:shd w:val="clear" w:color="auto" w:fill="FFFFFF"/>
        <w:adjustRightInd w:val="0"/>
        <w:snapToGrid w:val="0"/>
        <w:spacing w:line="360" w:lineRule="auto"/>
        <w:ind w:firstLineChars="200" w:firstLine="482"/>
        <w:jc w:val="left"/>
        <w:rPr>
          <w:rFonts w:ascii="Times New Roman" w:eastAsia="宋体" w:hAnsi="Times New Roman" w:cs="Times New Roman"/>
          <w:color w:val="333333"/>
          <w:kern w:val="0"/>
          <w:sz w:val="24"/>
          <w:szCs w:val="24"/>
        </w:rPr>
      </w:pPr>
      <w:r>
        <w:rPr>
          <w:rFonts w:ascii="Times New Roman" w:eastAsia="宋体" w:hAnsi="Times New Roman" w:cs="Times New Roman"/>
          <w:b/>
          <w:bCs/>
          <w:color w:val="333333"/>
          <w:kern w:val="0"/>
          <w:sz w:val="24"/>
          <w:szCs w:val="24"/>
        </w:rPr>
        <w:t>（五）</w:t>
      </w:r>
      <w:r>
        <w:rPr>
          <w:rFonts w:ascii="Times New Roman" w:eastAsia="宋体" w:hAnsi="Times New Roman" w:cs="Times New Roman"/>
          <w:color w:val="333333"/>
          <w:kern w:val="0"/>
          <w:sz w:val="24"/>
          <w:szCs w:val="24"/>
        </w:rPr>
        <w:t xml:space="preserve"> </w:t>
      </w:r>
      <w:r>
        <w:rPr>
          <w:rFonts w:ascii="Times New Roman" w:eastAsia="宋体" w:hAnsi="Times New Roman" w:cs="Times New Roman"/>
          <w:b/>
          <w:bCs/>
          <w:color w:val="333333"/>
          <w:kern w:val="0"/>
          <w:sz w:val="24"/>
          <w:szCs w:val="24"/>
        </w:rPr>
        <w:t>终止</w:t>
      </w:r>
      <w:r>
        <w:rPr>
          <w:rFonts w:ascii="Times New Roman" w:eastAsia="宋体" w:hAnsi="Times New Roman" w:cs="Times New Roman"/>
          <w:b/>
          <w:bCs/>
          <w:color w:val="333333"/>
          <w:kern w:val="0"/>
          <w:sz w:val="24"/>
          <w:szCs w:val="24"/>
        </w:rPr>
        <w:t>/</w:t>
      </w:r>
      <w:r>
        <w:rPr>
          <w:rFonts w:ascii="Times New Roman" w:eastAsia="宋体" w:hAnsi="Times New Roman" w:cs="Times New Roman"/>
          <w:b/>
          <w:bCs/>
          <w:color w:val="333333"/>
          <w:kern w:val="0"/>
          <w:sz w:val="24"/>
          <w:szCs w:val="24"/>
        </w:rPr>
        <w:t>暂停研究报告</w:t>
      </w:r>
    </w:p>
    <w:p w14:paraId="3AF62A79" w14:textId="77777777" w:rsidR="00F751AA" w:rsidRDefault="00000000">
      <w:pPr>
        <w:widowControl/>
        <w:shd w:val="clear" w:color="auto" w:fill="FFFFFF"/>
        <w:adjustRightInd w:val="0"/>
        <w:snapToGrid w:val="0"/>
        <w:spacing w:line="360" w:lineRule="auto"/>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．研究提前终止</w:t>
      </w:r>
      <w:r>
        <w:rPr>
          <w:rFonts w:ascii="Times New Roman" w:eastAsia="宋体" w:hAnsi="Times New Roman" w:cs="Times New Roman"/>
          <w:color w:val="333333"/>
          <w:kern w:val="0"/>
          <w:sz w:val="24"/>
          <w:szCs w:val="24"/>
        </w:rPr>
        <w:t>/</w:t>
      </w:r>
      <w:r>
        <w:rPr>
          <w:rFonts w:ascii="Times New Roman" w:eastAsia="宋体" w:hAnsi="Times New Roman" w:cs="Times New Roman"/>
          <w:color w:val="333333"/>
          <w:kern w:val="0"/>
          <w:sz w:val="24"/>
          <w:szCs w:val="24"/>
        </w:rPr>
        <w:t>暂停报告表</w:t>
      </w:r>
    </w:p>
    <w:p w14:paraId="6DCF2314" w14:textId="77777777" w:rsidR="00F751AA" w:rsidRDefault="00000000">
      <w:pPr>
        <w:widowControl/>
        <w:shd w:val="clear" w:color="auto" w:fill="FFFFFF"/>
        <w:adjustRightInd w:val="0"/>
        <w:snapToGrid w:val="0"/>
        <w:spacing w:line="360" w:lineRule="auto"/>
        <w:ind w:firstLineChars="200" w:firstLine="482"/>
        <w:jc w:val="left"/>
        <w:rPr>
          <w:rFonts w:ascii="Times New Roman" w:eastAsia="宋体" w:hAnsi="Times New Roman" w:cs="Times New Roman"/>
          <w:color w:val="333333"/>
          <w:kern w:val="0"/>
          <w:sz w:val="24"/>
          <w:szCs w:val="24"/>
        </w:rPr>
      </w:pPr>
      <w:r>
        <w:rPr>
          <w:rFonts w:ascii="Times New Roman" w:eastAsia="宋体" w:hAnsi="Times New Roman" w:cs="Times New Roman"/>
          <w:b/>
          <w:bCs/>
          <w:color w:val="333333"/>
          <w:kern w:val="0"/>
          <w:sz w:val="24"/>
          <w:szCs w:val="24"/>
        </w:rPr>
        <w:t>（六）研究完成报告</w:t>
      </w:r>
    </w:p>
    <w:p w14:paraId="3E81B3D9" w14:textId="77777777" w:rsidR="000A1E89" w:rsidRDefault="00000000">
      <w:pPr>
        <w:widowControl/>
        <w:shd w:val="clear" w:color="auto" w:fill="FFFFFF"/>
        <w:adjustRightInd w:val="0"/>
        <w:snapToGrid w:val="0"/>
        <w:spacing w:line="360" w:lineRule="auto"/>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．研究完成报告</w:t>
      </w:r>
      <w:r w:rsidR="000A1E89">
        <w:rPr>
          <w:rFonts w:ascii="Times New Roman" w:eastAsia="宋体" w:hAnsi="Times New Roman" w:cs="Times New Roman" w:hint="eastAsia"/>
          <w:color w:val="333333"/>
          <w:kern w:val="0"/>
          <w:sz w:val="24"/>
          <w:szCs w:val="24"/>
        </w:rPr>
        <w:t>表</w:t>
      </w:r>
    </w:p>
    <w:p w14:paraId="10DD4FCC" w14:textId="146AFD4D" w:rsidR="00F751AA" w:rsidRDefault="000A1E89">
      <w:pPr>
        <w:widowControl/>
        <w:shd w:val="clear" w:color="auto" w:fill="FFFFFF"/>
        <w:adjustRightInd w:val="0"/>
        <w:snapToGrid w:val="0"/>
        <w:spacing w:line="360" w:lineRule="auto"/>
        <w:ind w:firstLineChars="200" w:firstLine="480"/>
        <w:jc w:val="left"/>
        <w:rPr>
          <w:rFonts w:ascii="Times New Roman" w:eastAsia="宋体" w:hAnsi="Times New Roman" w:cs="Times New Roman"/>
          <w:color w:val="333333"/>
          <w:kern w:val="0"/>
          <w:sz w:val="24"/>
          <w:szCs w:val="24"/>
        </w:rPr>
      </w:pPr>
      <w:r w:rsidRPr="00871B16">
        <w:rPr>
          <w:rFonts w:ascii="Times New Roman" w:eastAsia="宋体" w:hAnsi="Times New Roman" w:cs="Times New Roman" w:hint="eastAsia"/>
          <w:color w:val="333333"/>
          <w:kern w:val="0"/>
          <w:sz w:val="24"/>
          <w:szCs w:val="24"/>
        </w:rPr>
        <w:t>2.</w:t>
      </w:r>
      <w:r w:rsidR="00275D4E" w:rsidRPr="00871B16">
        <w:rPr>
          <w:rFonts w:ascii="Times New Roman" w:eastAsia="宋体" w:hAnsi="Times New Roman" w:cs="Times New Roman" w:hint="eastAsia"/>
          <w:color w:val="333333"/>
          <w:kern w:val="0"/>
          <w:sz w:val="24"/>
          <w:szCs w:val="24"/>
        </w:rPr>
        <w:t xml:space="preserve"> </w:t>
      </w:r>
      <w:r w:rsidRPr="00871B16">
        <w:rPr>
          <w:rFonts w:ascii="Times New Roman" w:eastAsia="宋体" w:hAnsi="Times New Roman" w:cs="Times New Roman" w:hint="eastAsia"/>
          <w:color w:val="333333"/>
          <w:kern w:val="0"/>
          <w:sz w:val="24"/>
          <w:szCs w:val="24"/>
        </w:rPr>
        <w:t>分中心小结</w:t>
      </w:r>
      <w:r w:rsidR="00275D4E" w:rsidRPr="00871B16">
        <w:rPr>
          <w:rFonts w:ascii="Times New Roman" w:eastAsia="宋体" w:hAnsi="Times New Roman" w:cs="Times New Roman" w:hint="eastAsia"/>
          <w:color w:val="333333"/>
          <w:kern w:val="0"/>
          <w:sz w:val="24"/>
          <w:szCs w:val="24"/>
        </w:rPr>
        <w:t>（如果有）</w:t>
      </w:r>
    </w:p>
    <w:p w14:paraId="154AEEEC" w14:textId="77777777" w:rsidR="00F751AA" w:rsidRDefault="00000000">
      <w:pPr>
        <w:widowControl/>
        <w:shd w:val="clear" w:color="auto" w:fill="FFFFFF"/>
        <w:adjustRightInd w:val="0"/>
        <w:snapToGrid w:val="0"/>
        <w:spacing w:line="360" w:lineRule="auto"/>
        <w:ind w:firstLineChars="200" w:firstLine="482"/>
        <w:jc w:val="left"/>
        <w:rPr>
          <w:rFonts w:ascii="Times New Roman" w:eastAsia="宋体" w:hAnsi="Times New Roman" w:cs="Times New Roman"/>
          <w:b/>
          <w:bCs/>
          <w:color w:val="333333"/>
          <w:kern w:val="0"/>
          <w:sz w:val="24"/>
          <w:szCs w:val="24"/>
        </w:rPr>
      </w:pPr>
      <w:r>
        <w:rPr>
          <w:rFonts w:ascii="Times New Roman" w:eastAsia="宋体" w:hAnsi="Times New Roman" w:cs="Times New Roman" w:hint="eastAsia"/>
          <w:b/>
          <w:bCs/>
          <w:color w:val="333333"/>
          <w:kern w:val="0"/>
          <w:sz w:val="24"/>
          <w:szCs w:val="24"/>
        </w:rPr>
        <w:t>三、复审</w:t>
      </w:r>
    </w:p>
    <w:p w14:paraId="76BC94D8" w14:textId="77777777" w:rsidR="00F751AA" w:rsidRDefault="00000000">
      <w:pPr>
        <w:widowControl/>
        <w:shd w:val="clear" w:color="auto" w:fill="FFFFFF"/>
        <w:adjustRightInd w:val="0"/>
        <w:snapToGrid w:val="0"/>
        <w:spacing w:line="360" w:lineRule="auto"/>
        <w:ind w:firstLineChars="200" w:firstLine="480"/>
        <w:jc w:val="left"/>
        <w:rPr>
          <w:rFonts w:ascii="Times New Roman" w:eastAsia="宋体" w:hAnsi="Times New Roman" w:cs="Times New Roman"/>
          <w:color w:val="333333"/>
          <w:kern w:val="0"/>
          <w:sz w:val="24"/>
          <w:szCs w:val="24"/>
        </w:rPr>
      </w:pPr>
      <w:r>
        <w:rPr>
          <w:rFonts w:ascii="Times New Roman" w:eastAsia="宋体" w:hAnsi="Times New Roman" w:cs="Times New Roman"/>
          <w:color w:val="333333"/>
          <w:kern w:val="0"/>
          <w:sz w:val="24"/>
          <w:szCs w:val="24"/>
        </w:rPr>
        <w:t>1.</w:t>
      </w:r>
      <w:r>
        <w:rPr>
          <w:rFonts w:ascii="Times New Roman" w:eastAsia="宋体" w:hAnsi="Times New Roman" w:cs="Times New Roman"/>
          <w:color w:val="333333"/>
          <w:kern w:val="0"/>
          <w:sz w:val="24"/>
          <w:szCs w:val="24"/>
        </w:rPr>
        <w:t>复审申请表；</w:t>
      </w:r>
    </w:p>
    <w:p w14:paraId="3BA71CC1" w14:textId="218CCF00" w:rsidR="00F751AA" w:rsidRDefault="00000000">
      <w:pPr>
        <w:widowControl/>
        <w:shd w:val="clear" w:color="auto" w:fill="FFFFFF"/>
        <w:adjustRightInd w:val="0"/>
        <w:snapToGrid w:val="0"/>
        <w:spacing w:line="360" w:lineRule="auto"/>
        <w:ind w:firstLineChars="200" w:firstLine="480"/>
        <w:jc w:val="left"/>
        <w:rPr>
          <w:rFonts w:asciiTheme="minorEastAsia" w:hAnsiTheme="minorEastAsia" w:cs="宋体" w:hint="eastAsia"/>
          <w:color w:val="333333"/>
          <w:kern w:val="0"/>
          <w:sz w:val="24"/>
          <w:szCs w:val="24"/>
        </w:rPr>
      </w:pPr>
      <w:r>
        <w:rPr>
          <w:rFonts w:ascii="Times New Roman" w:eastAsia="宋体" w:hAnsi="Times New Roman" w:cs="Times New Roman"/>
          <w:color w:val="333333"/>
          <w:kern w:val="0"/>
          <w:sz w:val="24"/>
          <w:szCs w:val="24"/>
        </w:rPr>
        <w:t>2.</w:t>
      </w:r>
      <w:r w:rsidR="000A1E89">
        <w:rPr>
          <w:rFonts w:ascii="Times New Roman" w:eastAsia="宋体" w:hAnsi="Times New Roman" w:cs="Times New Roman" w:hint="eastAsia"/>
          <w:color w:val="333333"/>
          <w:kern w:val="0"/>
          <w:sz w:val="24"/>
          <w:szCs w:val="24"/>
        </w:rPr>
        <w:t>修</w:t>
      </w:r>
      <w:r w:rsidR="00275D4E">
        <w:rPr>
          <w:rFonts w:ascii="Times New Roman" w:eastAsia="宋体" w:hAnsi="Times New Roman" w:cs="Times New Roman" w:hint="eastAsia"/>
          <w:color w:val="333333"/>
          <w:kern w:val="0"/>
          <w:sz w:val="24"/>
          <w:szCs w:val="24"/>
        </w:rPr>
        <w:t>改</w:t>
      </w:r>
      <w:r w:rsidR="000A1E89">
        <w:rPr>
          <w:rFonts w:ascii="Times New Roman" w:eastAsia="宋体" w:hAnsi="Times New Roman" w:cs="Times New Roman" w:hint="eastAsia"/>
          <w:color w:val="333333"/>
          <w:kern w:val="0"/>
          <w:sz w:val="24"/>
          <w:szCs w:val="24"/>
        </w:rPr>
        <w:t>后资料（含版本号和日期）或意见说明函</w:t>
      </w:r>
      <w:r>
        <w:rPr>
          <w:rFonts w:ascii="Times New Roman" w:eastAsia="宋体" w:hAnsi="Times New Roman" w:cs="Times New Roman"/>
          <w:color w:val="333333"/>
          <w:kern w:val="0"/>
          <w:sz w:val="24"/>
          <w:szCs w:val="24"/>
        </w:rPr>
        <w:t>。</w:t>
      </w:r>
    </w:p>
    <w:p w14:paraId="18F07EFA" w14:textId="77777777" w:rsidR="00192A4F" w:rsidRDefault="00192A4F" w:rsidP="001713D0">
      <w:pPr>
        <w:autoSpaceDE w:val="0"/>
        <w:autoSpaceDN w:val="0"/>
        <w:adjustRightInd w:val="0"/>
        <w:spacing w:line="360" w:lineRule="auto"/>
        <w:rPr>
          <w:rFonts w:ascii="宋体" w:eastAsia="宋体" w:hAnsi="宋体" w:cs="Times New Roman" w:hint="eastAsia"/>
          <w:sz w:val="24"/>
          <w:szCs w:val="24"/>
        </w:rPr>
      </w:pPr>
    </w:p>
    <w:sectPr w:rsidR="00192A4F">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DC63C" w14:textId="77777777" w:rsidR="00066FA9" w:rsidRDefault="00066FA9">
      <w:r>
        <w:separator/>
      </w:r>
    </w:p>
  </w:endnote>
  <w:endnote w:type="continuationSeparator" w:id="0">
    <w:p w14:paraId="5EDD3775" w14:textId="77777777" w:rsidR="00066FA9" w:rsidRDefault="0006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FF18A" w14:textId="77777777" w:rsidR="00066FA9" w:rsidRDefault="00066FA9">
      <w:r>
        <w:separator/>
      </w:r>
    </w:p>
  </w:footnote>
  <w:footnote w:type="continuationSeparator" w:id="0">
    <w:p w14:paraId="2BDC7BBF" w14:textId="77777777" w:rsidR="00066FA9" w:rsidRDefault="0006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37EBA" w14:textId="05CC170D" w:rsidR="00CE37D6" w:rsidRDefault="00751AEC">
    <w:pPr>
      <w:pStyle w:val="a7"/>
      <w:jc w:val="left"/>
      <w:rPr>
        <w:rFonts w:ascii="Times New Roman" w:eastAsia="宋体" w:hAnsi="Times New Roman" w:cs="Times New Roman" w:hint="eastAsia"/>
        <w:sz w:val="21"/>
        <w:szCs w:val="21"/>
      </w:rPr>
    </w:pPr>
    <w:r>
      <w:rPr>
        <w:rFonts w:ascii="Times New Roman" w:eastAsia="宋体" w:hAnsi="Times New Roman" w:cs="Times New Roman" w:hint="eastAsia"/>
        <w:sz w:val="21"/>
        <w:szCs w:val="21"/>
      </w:rPr>
      <w:t>送审材料清单</w:t>
    </w:r>
    <w:r w:rsidR="00CE37D6">
      <w:rPr>
        <w:rFonts w:ascii="Times New Roman" w:eastAsia="宋体" w:hAnsi="Times New Roman" w:cs="Times New Roman"/>
        <w:sz w:val="21"/>
        <w:szCs w:val="21"/>
      </w:rPr>
      <w:t xml:space="preserve">                        </w:t>
    </w:r>
    <w:r w:rsidR="00F77D35">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 xml:space="preserve">    </w:t>
    </w:r>
    <w:r w:rsidR="00F77D35">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 xml:space="preserve">   </w:t>
    </w:r>
    <w:r w:rsidR="00CE37D6">
      <w:rPr>
        <w:rFonts w:ascii="Times New Roman" w:eastAsia="宋体" w:hAnsi="Times New Roman" w:cs="Times New Roman"/>
        <w:sz w:val="21"/>
        <w:szCs w:val="21"/>
      </w:rPr>
      <w:t>ZN-EC-001-</w:t>
    </w:r>
    <w:r w:rsidR="00F77D35">
      <w:rPr>
        <w:rFonts w:ascii="Times New Roman" w:eastAsia="宋体" w:hAnsi="Times New Roman" w:cs="Times New Roman" w:hint="eastAsia"/>
        <w:sz w:val="21"/>
        <w:szCs w:val="21"/>
      </w:rPr>
      <w:t>4</w:t>
    </w:r>
    <w:r w:rsidR="00CE37D6">
      <w:rPr>
        <w:rFonts w:ascii="Times New Roman" w:eastAsia="宋体" w:hAnsi="Times New Roman" w:cs="Times New Roman"/>
        <w:sz w:val="21"/>
        <w:szCs w:val="21"/>
      </w:rPr>
      <w:t>.0-FJ</w:t>
    </w:r>
    <w:r>
      <w:rPr>
        <w:rFonts w:ascii="Times New Roman" w:eastAsia="宋体" w:hAnsi="Times New Roman" w:cs="Times New Roman" w:hint="eastAsia"/>
        <w:sz w:val="21"/>
        <w:szCs w:val="21"/>
      </w:rPr>
      <w:t>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546F61"/>
    <w:multiLevelType w:val="singleLevel"/>
    <w:tmpl w:val="B9546F61"/>
    <w:lvl w:ilvl="0">
      <w:start w:val="1"/>
      <w:numFmt w:val="decimal"/>
      <w:suff w:val="space"/>
      <w:lvlText w:val="%1."/>
      <w:lvlJc w:val="left"/>
    </w:lvl>
  </w:abstractNum>
  <w:abstractNum w:abstractNumId="1" w15:restartNumberingAfterBreak="0">
    <w:nsid w:val="2B31303E"/>
    <w:multiLevelType w:val="hybridMultilevel"/>
    <w:tmpl w:val="E41202BA"/>
    <w:lvl w:ilvl="0" w:tplc="0CDA45A2">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407225B5"/>
    <w:multiLevelType w:val="multilevel"/>
    <w:tmpl w:val="407225B5"/>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45A33C7E"/>
    <w:multiLevelType w:val="multilevel"/>
    <w:tmpl w:val="45A33C7E"/>
    <w:lvl w:ilvl="0">
      <w:start w:val="1"/>
      <w:numFmt w:val="japaneseCounting"/>
      <w:lvlText w:val="%1、"/>
      <w:lvlJc w:val="left"/>
      <w:pPr>
        <w:ind w:left="1192" w:hanging="720"/>
      </w:pPr>
      <w:rPr>
        <w:rFonts w:hint="default"/>
      </w:rPr>
    </w:lvl>
    <w:lvl w:ilvl="1">
      <w:start w:val="1"/>
      <w:numFmt w:val="lowerLetter"/>
      <w:lvlText w:val="%2)"/>
      <w:lvlJc w:val="left"/>
      <w:pPr>
        <w:ind w:left="1312" w:hanging="420"/>
      </w:pPr>
    </w:lvl>
    <w:lvl w:ilvl="2">
      <w:start w:val="1"/>
      <w:numFmt w:val="lowerRoman"/>
      <w:lvlText w:val="%3."/>
      <w:lvlJc w:val="right"/>
      <w:pPr>
        <w:ind w:left="1732" w:hanging="420"/>
      </w:pPr>
    </w:lvl>
    <w:lvl w:ilvl="3">
      <w:start w:val="1"/>
      <w:numFmt w:val="decimal"/>
      <w:lvlText w:val="%4."/>
      <w:lvlJc w:val="left"/>
      <w:pPr>
        <w:ind w:left="2152" w:hanging="420"/>
      </w:pPr>
    </w:lvl>
    <w:lvl w:ilvl="4">
      <w:start w:val="1"/>
      <w:numFmt w:val="lowerLetter"/>
      <w:lvlText w:val="%5)"/>
      <w:lvlJc w:val="left"/>
      <w:pPr>
        <w:ind w:left="2572" w:hanging="420"/>
      </w:pPr>
    </w:lvl>
    <w:lvl w:ilvl="5">
      <w:start w:val="1"/>
      <w:numFmt w:val="lowerRoman"/>
      <w:lvlText w:val="%6."/>
      <w:lvlJc w:val="right"/>
      <w:pPr>
        <w:ind w:left="2992" w:hanging="420"/>
      </w:pPr>
    </w:lvl>
    <w:lvl w:ilvl="6">
      <w:start w:val="1"/>
      <w:numFmt w:val="decimal"/>
      <w:lvlText w:val="%7."/>
      <w:lvlJc w:val="left"/>
      <w:pPr>
        <w:ind w:left="3412" w:hanging="420"/>
      </w:pPr>
    </w:lvl>
    <w:lvl w:ilvl="7">
      <w:start w:val="1"/>
      <w:numFmt w:val="lowerLetter"/>
      <w:lvlText w:val="%8)"/>
      <w:lvlJc w:val="left"/>
      <w:pPr>
        <w:ind w:left="3832" w:hanging="420"/>
      </w:pPr>
    </w:lvl>
    <w:lvl w:ilvl="8">
      <w:start w:val="1"/>
      <w:numFmt w:val="lowerRoman"/>
      <w:lvlText w:val="%9."/>
      <w:lvlJc w:val="right"/>
      <w:pPr>
        <w:ind w:left="4252" w:hanging="420"/>
      </w:pPr>
    </w:lvl>
  </w:abstractNum>
  <w:num w:numId="1" w16cid:durableId="1980527739">
    <w:abstractNumId w:val="0"/>
  </w:num>
  <w:num w:numId="2" w16cid:durableId="506215035">
    <w:abstractNumId w:val="2"/>
  </w:num>
  <w:num w:numId="3" w16cid:durableId="1711432">
    <w:abstractNumId w:val="3"/>
  </w:num>
  <w:num w:numId="4" w16cid:durableId="1110590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17A8"/>
    <w:rsid w:val="00007090"/>
    <w:rsid w:val="000125D2"/>
    <w:rsid w:val="0002501A"/>
    <w:rsid w:val="00031D0D"/>
    <w:rsid w:val="00032917"/>
    <w:rsid w:val="000418C9"/>
    <w:rsid w:val="00066FA9"/>
    <w:rsid w:val="00077E05"/>
    <w:rsid w:val="00081131"/>
    <w:rsid w:val="000820F2"/>
    <w:rsid w:val="000855CE"/>
    <w:rsid w:val="0008661C"/>
    <w:rsid w:val="00090FF4"/>
    <w:rsid w:val="00092E65"/>
    <w:rsid w:val="00092F44"/>
    <w:rsid w:val="000A1E89"/>
    <w:rsid w:val="000A4FC1"/>
    <w:rsid w:val="000C3133"/>
    <w:rsid w:val="000D1392"/>
    <w:rsid w:val="000F14E6"/>
    <w:rsid w:val="000F5F82"/>
    <w:rsid w:val="00124EDA"/>
    <w:rsid w:val="00131025"/>
    <w:rsid w:val="00133D26"/>
    <w:rsid w:val="001417A8"/>
    <w:rsid w:val="00142A59"/>
    <w:rsid w:val="001613B4"/>
    <w:rsid w:val="001713D0"/>
    <w:rsid w:val="00171982"/>
    <w:rsid w:val="0018636E"/>
    <w:rsid w:val="00192A4F"/>
    <w:rsid w:val="001A1AB5"/>
    <w:rsid w:val="001A6CAE"/>
    <w:rsid w:val="001A7AFB"/>
    <w:rsid w:val="001B2671"/>
    <w:rsid w:val="001D00B6"/>
    <w:rsid w:val="001D0B28"/>
    <w:rsid w:val="001D5936"/>
    <w:rsid w:val="00214845"/>
    <w:rsid w:val="00227D1A"/>
    <w:rsid w:val="002374A2"/>
    <w:rsid w:val="0024379B"/>
    <w:rsid w:val="002555CC"/>
    <w:rsid w:val="002643EF"/>
    <w:rsid w:val="00267ACD"/>
    <w:rsid w:val="00274C16"/>
    <w:rsid w:val="00275D4E"/>
    <w:rsid w:val="002775EA"/>
    <w:rsid w:val="0029285E"/>
    <w:rsid w:val="00292E1F"/>
    <w:rsid w:val="00294E77"/>
    <w:rsid w:val="002A0DDE"/>
    <w:rsid w:val="002A7E09"/>
    <w:rsid w:val="002C62FC"/>
    <w:rsid w:val="002D1022"/>
    <w:rsid w:val="002D2542"/>
    <w:rsid w:val="002D5A14"/>
    <w:rsid w:val="002D6853"/>
    <w:rsid w:val="002D6CB8"/>
    <w:rsid w:val="002F0576"/>
    <w:rsid w:val="00301443"/>
    <w:rsid w:val="00305730"/>
    <w:rsid w:val="00310A4A"/>
    <w:rsid w:val="00316195"/>
    <w:rsid w:val="003173C3"/>
    <w:rsid w:val="00317FE7"/>
    <w:rsid w:val="00323112"/>
    <w:rsid w:val="00325D06"/>
    <w:rsid w:val="00345F01"/>
    <w:rsid w:val="00355A71"/>
    <w:rsid w:val="00356D5F"/>
    <w:rsid w:val="00387A4B"/>
    <w:rsid w:val="0039758D"/>
    <w:rsid w:val="003A3D9C"/>
    <w:rsid w:val="003A5BA6"/>
    <w:rsid w:val="003C2777"/>
    <w:rsid w:val="003C5921"/>
    <w:rsid w:val="003D288D"/>
    <w:rsid w:val="003D5F08"/>
    <w:rsid w:val="003D6201"/>
    <w:rsid w:val="003F2C52"/>
    <w:rsid w:val="00414B2D"/>
    <w:rsid w:val="00417388"/>
    <w:rsid w:val="0042260A"/>
    <w:rsid w:val="004236B1"/>
    <w:rsid w:val="004241DB"/>
    <w:rsid w:val="0043114B"/>
    <w:rsid w:val="00432599"/>
    <w:rsid w:val="00461323"/>
    <w:rsid w:val="004634A6"/>
    <w:rsid w:val="00465598"/>
    <w:rsid w:val="00467516"/>
    <w:rsid w:val="00471015"/>
    <w:rsid w:val="00473B32"/>
    <w:rsid w:val="00477AD3"/>
    <w:rsid w:val="00484CB3"/>
    <w:rsid w:val="0048721E"/>
    <w:rsid w:val="00495B7A"/>
    <w:rsid w:val="004A1814"/>
    <w:rsid w:val="004B157C"/>
    <w:rsid w:val="004B6380"/>
    <w:rsid w:val="004B7DBB"/>
    <w:rsid w:val="004C04D5"/>
    <w:rsid w:val="00502FEE"/>
    <w:rsid w:val="0050464B"/>
    <w:rsid w:val="00507A49"/>
    <w:rsid w:val="005111FE"/>
    <w:rsid w:val="00511DF9"/>
    <w:rsid w:val="005138DD"/>
    <w:rsid w:val="00521D9F"/>
    <w:rsid w:val="005277F9"/>
    <w:rsid w:val="00531BFA"/>
    <w:rsid w:val="005336F6"/>
    <w:rsid w:val="005424C8"/>
    <w:rsid w:val="00545C03"/>
    <w:rsid w:val="00552CDE"/>
    <w:rsid w:val="00555C9B"/>
    <w:rsid w:val="00562D87"/>
    <w:rsid w:val="005653A2"/>
    <w:rsid w:val="005852F5"/>
    <w:rsid w:val="00594029"/>
    <w:rsid w:val="005A0BA2"/>
    <w:rsid w:val="005A27DA"/>
    <w:rsid w:val="005A6BE9"/>
    <w:rsid w:val="005B4D6B"/>
    <w:rsid w:val="005D0B17"/>
    <w:rsid w:val="005E510A"/>
    <w:rsid w:val="005F2F61"/>
    <w:rsid w:val="00611F6E"/>
    <w:rsid w:val="00615A1F"/>
    <w:rsid w:val="00646556"/>
    <w:rsid w:val="00666DDD"/>
    <w:rsid w:val="006725CA"/>
    <w:rsid w:val="00682A81"/>
    <w:rsid w:val="00687FEA"/>
    <w:rsid w:val="006B36A4"/>
    <w:rsid w:val="006C7DE1"/>
    <w:rsid w:val="006E25CB"/>
    <w:rsid w:val="006F0C04"/>
    <w:rsid w:val="006F1CF8"/>
    <w:rsid w:val="006F649A"/>
    <w:rsid w:val="006F6C96"/>
    <w:rsid w:val="007014ED"/>
    <w:rsid w:val="00725692"/>
    <w:rsid w:val="00727C55"/>
    <w:rsid w:val="007307E5"/>
    <w:rsid w:val="007470F0"/>
    <w:rsid w:val="00747CAB"/>
    <w:rsid w:val="00751AEC"/>
    <w:rsid w:val="007551E9"/>
    <w:rsid w:val="007607BA"/>
    <w:rsid w:val="0076447C"/>
    <w:rsid w:val="007703FE"/>
    <w:rsid w:val="00770AD1"/>
    <w:rsid w:val="00772031"/>
    <w:rsid w:val="00776C01"/>
    <w:rsid w:val="00795FCC"/>
    <w:rsid w:val="007972C4"/>
    <w:rsid w:val="007A04F0"/>
    <w:rsid w:val="007B3DCC"/>
    <w:rsid w:val="007C4F3A"/>
    <w:rsid w:val="007C6191"/>
    <w:rsid w:val="007D6AE7"/>
    <w:rsid w:val="007F7F83"/>
    <w:rsid w:val="008027B5"/>
    <w:rsid w:val="00803430"/>
    <w:rsid w:val="00804F17"/>
    <w:rsid w:val="00805A8D"/>
    <w:rsid w:val="00806A21"/>
    <w:rsid w:val="00812C4D"/>
    <w:rsid w:val="00823860"/>
    <w:rsid w:val="00827C1C"/>
    <w:rsid w:val="00833AEC"/>
    <w:rsid w:val="0083605A"/>
    <w:rsid w:val="00852491"/>
    <w:rsid w:val="00854F0D"/>
    <w:rsid w:val="00856BE9"/>
    <w:rsid w:val="00871B16"/>
    <w:rsid w:val="00872676"/>
    <w:rsid w:val="00875988"/>
    <w:rsid w:val="008F74D8"/>
    <w:rsid w:val="00903AD4"/>
    <w:rsid w:val="0090624F"/>
    <w:rsid w:val="00915F90"/>
    <w:rsid w:val="00927937"/>
    <w:rsid w:val="009410DF"/>
    <w:rsid w:val="00953028"/>
    <w:rsid w:val="00953E26"/>
    <w:rsid w:val="00956E6C"/>
    <w:rsid w:val="009635D2"/>
    <w:rsid w:val="00965776"/>
    <w:rsid w:val="00971335"/>
    <w:rsid w:val="0098168D"/>
    <w:rsid w:val="009873AF"/>
    <w:rsid w:val="009922A5"/>
    <w:rsid w:val="009A2A00"/>
    <w:rsid w:val="009B5F52"/>
    <w:rsid w:val="009C0D5A"/>
    <w:rsid w:val="009D071D"/>
    <w:rsid w:val="009E1EC5"/>
    <w:rsid w:val="009E5812"/>
    <w:rsid w:val="009F2CDE"/>
    <w:rsid w:val="00A44A48"/>
    <w:rsid w:val="00A45A29"/>
    <w:rsid w:val="00A511A8"/>
    <w:rsid w:val="00A54AD1"/>
    <w:rsid w:val="00A54B91"/>
    <w:rsid w:val="00A54DC9"/>
    <w:rsid w:val="00A61C49"/>
    <w:rsid w:val="00A7044E"/>
    <w:rsid w:val="00A777B5"/>
    <w:rsid w:val="00A82575"/>
    <w:rsid w:val="00A87143"/>
    <w:rsid w:val="00A96517"/>
    <w:rsid w:val="00A96646"/>
    <w:rsid w:val="00AB30C6"/>
    <w:rsid w:val="00AC28CD"/>
    <w:rsid w:val="00AD170C"/>
    <w:rsid w:val="00AD287A"/>
    <w:rsid w:val="00AE15F3"/>
    <w:rsid w:val="00AF3FD8"/>
    <w:rsid w:val="00AF7C53"/>
    <w:rsid w:val="00B02CE3"/>
    <w:rsid w:val="00B02ED2"/>
    <w:rsid w:val="00B06A33"/>
    <w:rsid w:val="00B07948"/>
    <w:rsid w:val="00B07A43"/>
    <w:rsid w:val="00B1034F"/>
    <w:rsid w:val="00B11D25"/>
    <w:rsid w:val="00B43043"/>
    <w:rsid w:val="00B447F3"/>
    <w:rsid w:val="00B50749"/>
    <w:rsid w:val="00B54DB5"/>
    <w:rsid w:val="00B55F49"/>
    <w:rsid w:val="00B565CB"/>
    <w:rsid w:val="00B56FA8"/>
    <w:rsid w:val="00B76BDA"/>
    <w:rsid w:val="00B8241F"/>
    <w:rsid w:val="00B92B65"/>
    <w:rsid w:val="00BB198D"/>
    <w:rsid w:val="00BB3531"/>
    <w:rsid w:val="00BB3BC0"/>
    <w:rsid w:val="00BB5900"/>
    <w:rsid w:val="00BB78AE"/>
    <w:rsid w:val="00BC1A2E"/>
    <w:rsid w:val="00BC2278"/>
    <w:rsid w:val="00BC3FD1"/>
    <w:rsid w:val="00BC67EF"/>
    <w:rsid w:val="00BD1423"/>
    <w:rsid w:val="00BF1990"/>
    <w:rsid w:val="00C026F5"/>
    <w:rsid w:val="00C07ACE"/>
    <w:rsid w:val="00C10423"/>
    <w:rsid w:val="00C2248C"/>
    <w:rsid w:val="00C32AA9"/>
    <w:rsid w:val="00C34678"/>
    <w:rsid w:val="00C61CF2"/>
    <w:rsid w:val="00C712E5"/>
    <w:rsid w:val="00C84DC1"/>
    <w:rsid w:val="00C8737A"/>
    <w:rsid w:val="00C912E5"/>
    <w:rsid w:val="00CA2BC7"/>
    <w:rsid w:val="00CA327A"/>
    <w:rsid w:val="00CB6E51"/>
    <w:rsid w:val="00CB6EBC"/>
    <w:rsid w:val="00CB7455"/>
    <w:rsid w:val="00CC3E56"/>
    <w:rsid w:val="00CC41C8"/>
    <w:rsid w:val="00CD1E91"/>
    <w:rsid w:val="00CE1453"/>
    <w:rsid w:val="00CE37D6"/>
    <w:rsid w:val="00CF343A"/>
    <w:rsid w:val="00CF3527"/>
    <w:rsid w:val="00D032BC"/>
    <w:rsid w:val="00D20565"/>
    <w:rsid w:val="00D22B1F"/>
    <w:rsid w:val="00D25F5D"/>
    <w:rsid w:val="00D307EC"/>
    <w:rsid w:val="00D42C4B"/>
    <w:rsid w:val="00D54CD1"/>
    <w:rsid w:val="00D7573D"/>
    <w:rsid w:val="00D76DBE"/>
    <w:rsid w:val="00D77B4C"/>
    <w:rsid w:val="00D77CA8"/>
    <w:rsid w:val="00D85F9B"/>
    <w:rsid w:val="00D90954"/>
    <w:rsid w:val="00DC7DE8"/>
    <w:rsid w:val="00DD0E12"/>
    <w:rsid w:val="00DD2B8F"/>
    <w:rsid w:val="00DD300E"/>
    <w:rsid w:val="00DD6656"/>
    <w:rsid w:val="00DF75AC"/>
    <w:rsid w:val="00E557B8"/>
    <w:rsid w:val="00E558E0"/>
    <w:rsid w:val="00E633A8"/>
    <w:rsid w:val="00E71B61"/>
    <w:rsid w:val="00E73CA8"/>
    <w:rsid w:val="00E87286"/>
    <w:rsid w:val="00EA754E"/>
    <w:rsid w:val="00EC00F7"/>
    <w:rsid w:val="00ED0618"/>
    <w:rsid w:val="00EF16E2"/>
    <w:rsid w:val="00EF3DEF"/>
    <w:rsid w:val="00EF41A6"/>
    <w:rsid w:val="00EF4B6B"/>
    <w:rsid w:val="00F15F70"/>
    <w:rsid w:val="00F1669B"/>
    <w:rsid w:val="00F235E8"/>
    <w:rsid w:val="00F27383"/>
    <w:rsid w:val="00F348F1"/>
    <w:rsid w:val="00F40B5F"/>
    <w:rsid w:val="00F43AB1"/>
    <w:rsid w:val="00F52525"/>
    <w:rsid w:val="00F53973"/>
    <w:rsid w:val="00F55DD7"/>
    <w:rsid w:val="00F56165"/>
    <w:rsid w:val="00F56903"/>
    <w:rsid w:val="00F57AB8"/>
    <w:rsid w:val="00F63D7F"/>
    <w:rsid w:val="00F67B83"/>
    <w:rsid w:val="00F707F3"/>
    <w:rsid w:val="00F751AA"/>
    <w:rsid w:val="00F77D35"/>
    <w:rsid w:val="00F819E8"/>
    <w:rsid w:val="00F84995"/>
    <w:rsid w:val="00F86462"/>
    <w:rsid w:val="00F86BC3"/>
    <w:rsid w:val="00F87E4A"/>
    <w:rsid w:val="00F900F5"/>
    <w:rsid w:val="00F9606C"/>
    <w:rsid w:val="00FA01E6"/>
    <w:rsid w:val="00FB1CDD"/>
    <w:rsid w:val="00FB58A9"/>
    <w:rsid w:val="00FB5DA5"/>
    <w:rsid w:val="00FC4E2E"/>
    <w:rsid w:val="00FE1F93"/>
    <w:rsid w:val="00FE2B5E"/>
    <w:rsid w:val="00FE48FB"/>
    <w:rsid w:val="00FF5140"/>
    <w:rsid w:val="00FF6917"/>
    <w:rsid w:val="03101461"/>
    <w:rsid w:val="03EF15A7"/>
    <w:rsid w:val="072A477B"/>
    <w:rsid w:val="08AA73FA"/>
    <w:rsid w:val="11B6643B"/>
    <w:rsid w:val="17296620"/>
    <w:rsid w:val="1DC036C8"/>
    <w:rsid w:val="20233CC1"/>
    <w:rsid w:val="22777A07"/>
    <w:rsid w:val="31271BBF"/>
    <w:rsid w:val="3C94422C"/>
    <w:rsid w:val="3FD5632F"/>
    <w:rsid w:val="410141FD"/>
    <w:rsid w:val="415F6E65"/>
    <w:rsid w:val="445920FC"/>
    <w:rsid w:val="445E3593"/>
    <w:rsid w:val="45B85665"/>
    <w:rsid w:val="468B389F"/>
    <w:rsid w:val="4CE93AB0"/>
    <w:rsid w:val="561C270A"/>
    <w:rsid w:val="5A752B33"/>
    <w:rsid w:val="5B215C6B"/>
    <w:rsid w:val="63905073"/>
    <w:rsid w:val="68C44AA8"/>
    <w:rsid w:val="6FA16F61"/>
    <w:rsid w:val="73516411"/>
    <w:rsid w:val="75EA1258"/>
    <w:rsid w:val="763E5E5A"/>
    <w:rsid w:val="77464941"/>
    <w:rsid w:val="794D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718FA"/>
  <w15:docId w15:val="{23C166F2-88E8-4674-A5E6-00B2F869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ab">
    <w:name w:val="样式"/>
    <w:qFormat/>
    <w:pPr>
      <w:widowControl w:val="0"/>
      <w:autoSpaceDE w:val="0"/>
      <w:autoSpaceDN w:val="0"/>
      <w:adjustRightInd w:val="0"/>
    </w:pPr>
    <w:rPr>
      <w:rFonts w:ascii="Arial" w:eastAsia="宋体" w:hAnsi="Arial" w:cs="Arial"/>
      <w:sz w:val="24"/>
      <w:szCs w:val="24"/>
    </w:rPr>
  </w:style>
  <w:style w:type="character" w:customStyle="1" w:styleId="a4">
    <w:name w:val="批注框文本 字符"/>
    <w:basedOn w:val="a0"/>
    <w:link w:val="a3"/>
    <w:uiPriority w:val="99"/>
    <w:semiHidden/>
    <w:qFormat/>
    <w:rPr>
      <w:sz w:val="18"/>
      <w:szCs w:val="18"/>
    </w:rPr>
  </w:style>
  <w:style w:type="paragraph" w:customStyle="1" w:styleId="1">
    <w:name w:val="修订1"/>
    <w:hidden/>
    <w:uiPriority w:val="99"/>
    <w:semiHidden/>
    <w:qFormat/>
    <w:rPr>
      <w:kern w:val="2"/>
      <w:sz w:val="21"/>
      <w:szCs w:val="22"/>
    </w:rPr>
  </w:style>
  <w:style w:type="paragraph" w:styleId="ac">
    <w:name w:val="Revision"/>
    <w:hidden/>
    <w:uiPriority w:val="99"/>
    <w:unhideWhenUsed/>
    <w:rsid w:val="00CF343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41600">
      <w:bodyDiv w:val="1"/>
      <w:marLeft w:val="0"/>
      <w:marRight w:val="0"/>
      <w:marTop w:val="0"/>
      <w:marBottom w:val="0"/>
      <w:divBdr>
        <w:top w:val="none" w:sz="0" w:space="0" w:color="auto"/>
        <w:left w:val="none" w:sz="0" w:space="0" w:color="auto"/>
        <w:bottom w:val="none" w:sz="0" w:space="0" w:color="auto"/>
        <w:right w:val="none" w:sz="0" w:space="0" w:color="auto"/>
      </w:divBdr>
    </w:div>
    <w:div w:id="1445733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6C5A63-FD04-4751-A808-1662F23A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247</Words>
  <Characters>1411</Characters>
  <Application>Microsoft Office Word</Application>
  <DocSecurity>0</DocSecurity>
  <Lines>11</Lines>
  <Paragraphs>3</Paragraphs>
  <ScaleCrop>false</ScaleCrop>
  <Company>Win7w.com</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天津市第五中心医院临床试验伦理委员会</dc:title>
  <dc:creator>Win7w</dc:creator>
  <cp:lastModifiedBy>盛凤</cp:lastModifiedBy>
  <cp:revision>148</cp:revision>
  <cp:lastPrinted>2020-11-07T09:35:00Z</cp:lastPrinted>
  <dcterms:created xsi:type="dcterms:W3CDTF">2018-07-24T00:35:00Z</dcterms:created>
  <dcterms:modified xsi:type="dcterms:W3CDTF">2025-01-23T01:33:00Z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